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Mar>
          <w:top w:w="15" w:type="dxa"/>
          <w:left w:w="15" w:type="dxa"/>
          <w:bottom w:w="15" w:type="dxa"/>
          <w:right w:w="15" w:type="dxa"/>
        </w:tblCellMar>
        <w:tblLook w:val="04A0" w:firstRow="1" w:lastRow="0" w:firstColumn="1" w:lastColumn="0" w:noHBand="0" w:noVBand="1"/>
      </w:tblPr>
      <w:tblGrid>
        <w:gridCol w:w="7420"/>
      </w:tblGrid>
      <w:tr w:rsidR="00FB3F93" w:rsidRPr="00FB3F93" w14:paraId="4F94E08A" w14:textId="77777777" w:rsidTr="00FB3F9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F75F66" w14:textId="6B6E2468" w:rsidR="00FB3F93" w:rsidRPr="00FB3F93" w:rsidRDefault="00FB3F93" w:rsidP="00FB3F93">
            <w:pPr>
              <w:spacing w:after="0" w:line="240" w:lineRule="auto"/>
              <w:rPr>
                <w:rFonts w:ascii="Times New Roman" w:eastAsia="Times New Roman" w:hAnsi="Times New Roman" w:cs="Times New Roman"/>
                <w:sz w:val="24"/>
                <w:szCs w:val="24"/>
              </w:rPr>
            </w:pPr>
            <w:r w:rsidRPr="00FB3F93">
              <w:rPr>
                <w:rFonts w:ascii="Arial" w:eastAsia="Times New Roman" w:hAnsi="Arial" w:cs="Arial"/>
                <w:b/>
                <w:bCs/>
                <w:color w:val="000000"/>
              </w:rPr>
              <w:t>Tent #1 Parts</w:t>
            </w:r>
            <w:r>
              <w:rPr>
                <w:rFonts w:ascii="Arial" w:eastAsia="Times New Roman" w:hAnsi="Arial" w:cs="Arial"/>
                <w:b/>
                <w:bCs/>
                <w:color w:val="000000"/>
              </w:rPr>
              <w:t xml:space="preserve"> - </w:t>
            </w:r>
            <w:r w:rsidRPr="00FB3F93">
              <w:rPr>
                <w:rFonts w:ascii="Arial" w:eastAsia="Times New Roman" w:hAnsi="Arial" w:cs="Arial"/>
                <w:color w:val="000000"/>
              </w:rPr>
              <w:t>2” diameter steel poles</w:t>
            </w:r>
          </w:p>
          <w:p w14:paraId="14FD2C30" w14:textId="1813C4B1" w:rsidR="00FB3F93" w:rsidRPr="00FB3F93" w:rsidRDefault="00FB3F93" w:rsidP="00FB3F93">
            <w:pPr>
              <w:spacing w:after="0" w:line="240" w:lineRule="auto"/>
              <w:jc w:val="center"/>
              <w:rPr>
                <w:rFonts w:ascii="Times New Roman" w:eastAsia="Times New Roman" w:hAnsi="Times New Roman" w:cs="Times New Roman"/>
                <w:sz w:val="24"/>
                <w:szCs w:val="24"/>
              </w:rPr>
            </w:pPr>
          </w:p>
        </w:tc>
      </w:tr>
      <w:tr w:rsidR="00FB3F93" w:rsidRPr="00FB3F93" w14:paraId="47568EFA" w14:textId="77777777" w:rsidTr="00FB3F93">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2CDF27" w14:textId="77777777" w:rsidR="00FB3F93" w:rsidRPr="00FB3F93" w:rsidRDefault="00FB3F93" w:rsidP="00FB3F93">
            <w:pPr>
              <w:spacing w:after="0" w:line="240" w:lineRule="auto"/>
              <w:rPr>
                <w:rFonts w:ascii="Times New Roman" w:eastAsia="Times New Roman" w:hAnsi="Times New Roman" w:cs="Times New Roman"/>
                <w:sz w:val="24"/>
                <w:szCs w:val="24"/>
              </w:rPr>
            </w:pPr>
            <w:r w:rsidRPr="00FB3F93">
              <w:rPr>
                <w:rFonts w:ascii="Arial" w:eastAsia="Times New Roman" w:hAnsi="Arial" w:cs="Arial"/>
                <w:color w:val="000000"/>
              </w:rPr>
              <w:t xml:space="preserve">3 </w:t>
            </w:r>
            <w:r w:rsidRPr="00FB3F93">
              <w:rPr>
                <w:rFonts w:ascii="Arial" w:eastAsia="Times New Roman" w:hAnsi="Arial" w:cs="Arial"/>
                <w:b/>
                <w:bCs/>
                <w:color w:val="000000"/>
              </w:rPr>
              <w:t xml:space="preserve">four-way </w:t>
            </w:r>
            <w:r w:rsidRPr="00FB3F93">
              <w:rPr>
                <w:rFonts w:ascii="Arial" w:eastAsia="Times New Roman" w:hAnsi="Arial" w:cs="Arial"/>
                <w:color w:val="000000"/>
              </w:rPr>
              <w:t>connectors</w:t>
            </w:r>
          </w:p>
          <w:p w14:paraId="6079DEF7" w14:textId="77777777" w:rsidR="00FB3F93" w:rsidRPr="00FB3F93" w:rsidRDefault="00FB3F93" w:rsidP="00FB3F93">
            <w:pPr>
              <w:spacing w:after="0" w:line="240" w:lineRule="auto"/>
              <w:rPr>
                <w:rFonts w:ascii="Times New Roman" w:eastAsia="Times New Roman" w:hAnsi="Times New Roman" w:cs="Times New Roman"/>
                <w:sz w:val="24"/>
                <w:szCs w:val="24"/>
              </w:rPr>
            </w:pPr>
            <w:r w:rsidRPr="00FB3F93">
              <w:rPr>
                <w:rFonts w:ascii="Arial" w:eastAsia="Times New Roman" w:hAnsi="Arial" w:cs="Arial"/>
                <w:color w:val="000000"/>
              </w:rPr>
              <w:t xml:space="preserve">6 </w:t>
            </w:r>
            <w:r w:rsidRPr="00FB3F93">
              <w:rPr>
                <w:rFonts w:ascii="Arial" w:eastAsia="Times New Roman" w:hAnsi="Arial" w:cs="Arial"/>
                <w:b/>
                <w:bCs/>
                <w:color w:val="000000"/>
              </w:rPr>
              <w:t>three-way</w:t>
            </w:r>
            <w:r w:rsidRPr="00FB3F93">
              <w:rPr>
                <w:rFonts w:ascii="Arial" w:eastAsia="Times New Roman" w:hAnsi="Arial" w:cs="Arial"/>
                <w:color w:val="000000"/>
              </w:rPr>
              <w:t xml:space="preserve"> connectors</w:t>
            </w:r>
          </w:p>
          <w:p w14:paraId="3E6B970D" w14:textId="77777777" w:rsidR="00FB3F93" w:rsidRPr="00FB3F93" w:rsidRDefault="00FB3F93" w:rsidP="00FB3F93">
            <w:pPr>
              <w:spacing w:after="0" w:line="240" w:lineRule="auto"/>
              <w:rPr>
                <w:rFonts w:ascii="Times New Roman" w:eastAsia="Times New Roman" w:hAnsi="Times New Roman" w:cs="Times New Roman"/>
                <w:sz w:val="24"/>
                <w:szCs w:val="24"/>
              </w:rPr>
            </w:pPr>
            <w:r w:rsidRPr="00FB3F93">
              <w:rPr>
                <w:rFonts w:ascii="Arial" w:eastAsia="Times New Roman" w:hAnsi="Arial" w:cs="Arial"/>
                <w:color w:val="000000"/>
              </w:rPr>
              <w:t xml:space="preserve">6 short </w:t>
            </w:r>
            <w:r w:rsidRPr="00FB3F93">
              <w:rPr>
                <w:rFonts w:ascii="Arial" w:eastAsia="Times New Roman" w:hAnsi="Arial" w:cs="Arial"/>
                <w:b/>
                <w:bCs/>
                <w:color w:val="000000"/>
              </w:rPr>
              <w:t>Horizontal</w:t>
            </w:r>
            <w:r w:rsidRPr="00FB3F93">
              <w:rPr>
                <w:rFonts w:ascii="Arial" w:eastAsia="Times New Roman" w:hAnsi="Arial" w:cs="Arial"/>
                <w:color w:val="000000"/>
              </w:rPr>
              <w:t xml:space="preserve"> poles</w:t>
            </w:r>
          </w:p>
          <w:p w14:paraId="408EA816" w14:textId="77777777" w:rsidR="00FB3F93" w:rsidRPr="00FB3F93" w:rsidRDefault="00FB3F93" w:rsidP="00FB3F93">
            <w:pPr>
              <w:spacing w:after="0" w:line="240" w:lineRule="auto"/>
              <w:rPr>
                <w:rFonts w:ascii="Times New Roman" w:eastAsia="Times New Roman" w:hAnsi="Times New Roman" w:cs="Times New Roman"/>
                <w:sz w:val="24"/>
                <w:szCs w:val="24"/>
              </w:rPr>
            </w:pPr>
            <w:r w:rsidRPr="00FB3F93">
              <w:rPr>
                <w:rFonts w:ascii="Arial" w:eastAsia="Times New Roman" w:hAnsi="Arial" w:cs="Arial"/>
                <w:color w:val="000000"/>
              </w:rPr>
              <w:t xml:space="preserve">6 long </w:t>
            </w:r>
            <w:r w:rsidRPr="00FB3F93">
              <w:rPr>
                <w:rFonts w:ascii="Arial" w:eastAsia="Times New Roman" w:hAnsi="Arial" w:cs="Arial"/>
                <w:b/>
                <w:bCs/>
                <w:color w:val="000000"/>
              </w:rPr>
              <w:t>Horizontal</w:t>
            </w:r>
            <w:r w:rsidRPr="00FB3F93">
              <w:rPr>
                <w:rFonts w:ascii="Arial" w:eastAsia="Times New Roman" w:hAnsi="Arial" w:cs="Arial"/>
                <w:color w:val="000000"/>
              </w:rPr>
              <w:t xml:space="preserve"> poles </w:t>
            </w:r>
          </w:p>
          <w:p w14:paraId="3BD33014" w14:textId="77777777" w:rsidR="00FB3F93" w:rsidRPr="00FB3F93" w:rsidRDefault="00FB3F93" w:rsidP="00FB3F93">
            <w:pPr>
              <w:spacing w:after="0" w:line="240" w:lineRule="auto"/>
              <w:rPr>
                <w:rFonts w:ascii="Times New Roman" w:eastAsia="Times New Roman" w:hAnsi="Times New Roman" w:cs="Times New Roman"/>
                <w:sz w:val="24"/>
                <w:szCs w:val="24"/>
              </w:rPr>
            </w:pPr>
            <w:r w:rsidRPr="00FB3F93">
              <w:rPr>
                <w:rFonts w:ascii="Arial" w:eastAsia="Times New Roman" w:hAnsi="Arial" w:cs="Arial"/>
                <w:color w:val="000000"/>
              </w:rPr>
              <w:t xml:space="preserve">6 </w:t>
            </w:r>
            <w:r w:rsidRPr="00FB3F93">
              <w:rPr>
                <w:rFonts w:ascii="Arial" w:eastAsia="Times New Roman" w:hAnsi="Arial" w:cs="Arial"/>
                <w:b/>
                <w:bCs/>
                <w:color w:val="000000"/>
              </w:rPr>
              <w:t>Peak</w:t>
            </w:r>
            <w:r w:rsidRPr="00FB3F93">
              <w:rPr>
                <w:rFonts w:ascii="Arial" w:eastAsia="Times New Roman" w:hAnsi="Arial" w:cs="Arial"/>
                <w:color w:val="000000"/>
              </w:rPr>
              <w:t xml:space="preserve"> poles</w:t>
            </w:r>
          </w:p>
          <w:p w14:paraId="2FE8522C" w14:textId="77777777" w:rsidR="00FB3F93" w:rsidRPr="00FB3F93" w:rsidRDefault="00FB3F93" w:rsidP="00FB3F93">
            <w:pPr>
              <w:spacing w:after="0" w:line="240" w:lineRule="auto"/>
              <w:rPr>
                <w:rFonts w:ascii="Times New Roman" w:eastAsia="Times New Roman" w:hAnsi="Times New Roman" w:cs="Times New Roman"/>
                <w:sz w:val="24"/>
                <w:szCs w:val="24"/>
              </w:rPr>
            </w:pPr>
            <w:r w:rsidRPr="00FB3F93">
              <w:rPr>
                <w:rFonts w:ascii="Arial" w:eastAsia="Times New Roman" w:hAnsi="Arial" w:cs="Arial"/>
                <w:color w:val="000000"/>
              </w:rPr>
              <w:t xml:space="preserve">6 </w:t>
            </w:r>
            <w:r w:rsidRPr="00FB3F93">
              <w:rPr>
                <w:rFonts w:ascii="Arial" w:eastAsia="Times New Roman" w:hAnsi="Arial" w:cs="Arial"/>
                <w:b/>
                <w:bCs/>
                <w:color w:val="000000"/>
              </w:rPr>
              <w:t>Leg</w:t>
            </w:r>
            <w:r w:rsidRPr="00FB3F93">
              <w:rPr>
                <w:rFonts w:ascii="Arial" w:eastAsia="Times New Roman" w:hAnsi="Arial" w:cs="Arial"/>
                <w:color w:val="000000"/>
              </w:rPr>
              <w:t xml:space="preserve"> poles</w:t>
            </w:r>
          </w:p>
          <w:p w14:paraId="7EA532D4" w14:textId="070E9B21" w:rsidR="00FB3F93" w:rsidRPr="00FB3F93" w:rsidRDefault="00FB3F93" w:rsidP="00FB3F93">
            <w:pPr>
              <w:spacing w:after="0" w:line="240" w:lineRule="auto"/>
              <w:rPr>
                <w:rFonts w:ascii="Times New Roman" w:eastAsia="Times New Roman" w:hAnsi="Times New Roman" w:cs="Times New Roman"/>
                <w:sz w:val="24"/>
                <w:szCs w:val="24"/>
              </w:rPr>
            </w:pPr>
            <w:r w:rsidRPr="00FB3F93">
              <w:rPr>
                <w:rFonts w:ascii="Arial" w:eastAsia="Times New Roman" w:hAnsi="Arial" w:cs="Arial"/>
                <w:color w:val="000000"/>
              </w:rPr>
              <w:t>Approx 3</w:t>
            </w:r>
            <w:r w:rsidR="0082211F">
              <w:rPr>
                <w:rFonts w:ascii="Arial" w:eastAsia="Times New Roman" w:hAnsi="Arial" w:cs="Arial"/>
                <w:color w:val="000000"/>
              </w:rPr>
              <w:t>6</w:t>
            </w:r>
            <w:r w:rsidRPr="00FB3F93">
              <w:rPr>
                <w:rFonts w:ascii="Arial" w:eastAsia="Times New Roman" w:hAnsi="Arial" w:cs="Arial"/>
                <w:color w:val="000000"/>
              </w:rPr>
              <w:t xml:space="preserve"> Bungee cords with balls (bungees attach the tarp to the frame) </w:t>
            </w:r>
          </w:p>
          <w:p w14:paraId="6386B8EC" w14:textId="77777777" w:rsidR="0082211F" w:rsidRDefault="0082211F" w:rsidP="00FB3F93">
            <w:pPr>
              <w:spacing w:after="0" w:line="240" w:lineRule="auto"/>
              <w:rPr>
                <w:rFonts w:ascii="Arial" w:eastAsia="Times New Roman" w:hAnsi="Arial" w:cs="Arial"/>
                <w:color w:val="000000"/>
              </w:rPr>
            </w:pPr>
            <w:r w:rsidRPr="0026283B">
              <w:rPr>
                <w:rFonts w:ascii="Arial" w:eastAsia="Times New Roman" w:hAnsi="Arial" w:cs="Arial"/>
                <w:b/>
                <w:bCs/>
                <w:color w:val="000000"/>
              </w:rPr>
              <w:t>12 by 20</w:t>
            </w:r>
            <w:r>
              <w:rPr>
                <w:rFonts w:ascii="Arial" w:eastAsia="Times New Roman" w:hAnsi="Arial" w:cs="Arial"/>
                <w:color w:val="000000"/>
              </w:rPr>
              <w:t xml:space="preserve"> silver tarp</w:t>
            </w:r>
          </w:p>
          <w:p w14:paraId="229BEED8" w14:textId="427D7F3A" w:rsidR="00FB3F93" w:rsidRPr="00FB3F93" w:rsidRDefault="00FB3F93" w:rsidP="00FB3F93">
            <w:pPr>
              <w:spacing w:after="0" w:line="240" w:lineRule="auto"/>
              <w:rPr>
                <w:rFonts w:ascii="Times New Roman" w:eastAsia="Times New Roman" w:hAnsi="Times New Roman" w:cs="Times New Roman"/>
                <w:sz w:val="24"/>
                <w:szCs w:val="24"/>
              </w:rPr>
            </w:pPr>
            <w:r w:rsidRPr="00FB3F93">
              <w:rPr>
                <w:rFonts w:ascii="Arial" w:eastAsia="Times New Roman" w:hAnsi="Arial" w:cs="Arial"/>
                <w:color w:val="000000"/>
              </w:rPr>
              <w:t>6 ratchets and straps (aka: tie downs or guy lines)</w:t>
            </w:r>
          </w:p>
          <w:p w14:paraId="5326A9D0" w14:textId="77777777" w:rsidR="00FB3F93" w:rsidRPr="00FB3F93" w:rsidRDefault="00FB3F93" w:rsidP="00FB3F93">
            <w:pPr>
              <w:spacing w:after="0" w:line="240" w:lineRule="auto"/>
              <w:rPr>
                <w:rFonts w:ascii="Times New Roman" w:eastAsia="Times New Roman" w:hAnsi="Times New Roman" w:cs="Times New Roman"/>
                <w:sz w:val="24"/>
                <w:szCs w:val="24"/>
              </w:rPr>
            </w:pPr>
            <w:r w:rsidRPr="00FB3F93">
              <w:rPr>
                <w:rFonts w:ascii="Arial" w:eastAsia="Times New Roman" w:hAnsi="Arial" w:cs="Arial"/>
                <w:color w:val="000000"/>
              </w:rPr>
              <w:t>6 tennis balls with slits</w:t>
            </w:r>
          </w:p>
          <w:p w14:paraId="0D4D6622" w14:textId="77777777" w:rsidR="00FB3F93" w:rsidRPr="00FB3F93" w:rsidRDefault="00FB3F93" w:rsidP="00FB3F93">
            <w:pPr>
              <w:spacing w:after="0" w:line="240" w:lineRule="auto"/>
              <w:rPr>
                <w:rFonts w:ascii="Times New Roman" w:eastAsia="Times New Roman" w:hAnsi="Times New Roman" w:cs="Times New Roman"/>
                <w:sz w:val="24"/>
                <w:szCs w:val="24"/>
              </w:rPr>
            </w:pPr>
            <w:r w:rsidRPr="00FB3F93">
              <w:rPr>
                <w:rFonts w:ascii="Arial" w:eastAsia="Times New Roman" w:hAnsi="Arial" w:cs="Arial"/>
                <w:color w:val="000000"/>
              </w:rPr>
              <w:t>Flagging tape</w:t>
            </w:r>
          </w:p>
          <w:p w14:paraId="6D53EA75" w14:textId="2574AB2D" w:rsidR="00FB3F93" w:rsidRPr="00FB3F93" w:rsidRDefault="0082211F" w:rsidP="00FB3F93">
            <w:pPr>
              <w:spacing w:after="0" w:line="240" w:lineRule="auto"/>
              <w:rPr>
                <w:rFonts w:ascii="Times New Roman" w:eastAsia="Times New Roman" w:hAnsi="Times New Roman" w:cs="Times New Roman"/>
                <w:sz w:val="24"/>
                <w:szCs w:val="24"/>
              </w:rPr>
            </w:pPr>
            <w:r>
              <w:rPr>
                <w:rFonts w:ascii="Arial" w:eastAsia="Times New Roman" w:hAnsi="Arial" w:cs="Arial"/>
                <w:color w:val="000000"/>
              </w:rPr>
              <w:t>Heavy</w:t>
            </w:r>
            <w:r w:rsidR="009705F0">
              <w:rPr>
                <w:rFonts w:ascii="Arial" w:eastAsia="Times New Roman" w:hAnsi="Arial" w:cs="Arial"/>
                <w:color w:val="000000"/>
              </w:rPr>
              <w:t xml:space="preserve"> hammer </w:t>
            </w:r>
            <w:r w:rsidR="00FB3F93" w:rsidRPr="00FB3F93">
              <w:rPr>
                <w:rFonts w:ascii="Arial" w:eastAsia="Times New Roman" w:hAnsi="Arial" w:cs="Arial"/>
                <w:color w:val="000000"/>
              </w:rPr>
              <w:t>to put up; rubber mallet to take down</w:t>
            </w:r>
          </w:p>
        </w:tc>
      </w:tr>
    </w:tbl>
    <w:p w14:paraId="136932FB" w14:textId="67875DFC" w:rsidR="00FB3F93" w:rsidRPr="00FB3F93" w:rsidRDefault="00FB3F93" w:rsidP="00FB3F93">
      <w:pPr>
        <w:spacing w:after="0" w:line="240" w:lineRule="auto"/>
        <w:jc w:val="center"/>
        <w:rPr>
          <w:rFonts w:ascii="Times New Roman" w:eastAsia="Times New Roman" w:hAnsi="Times New Roman" w:cs="Times New Roman"/>
          <w:sz w:val="24"/>
          <w:szCs w:val="24"/>
        </w:rPr>
      </w:pPr>
      <w:r w:rsidRPr="00FB3F93">
        <w:rPr>
          <w:rFonts w:ascii="Arial" w:eastAsia="Times New Roman" w:hAnsi="Arial" w:cs="Arial"/>
          <w:b/>
          <w:bCs/>
          <w:color w:val="000000"/>
          <w:sz w:val="28"/>
          <w:szCs w:val="28"/>
        </w:rPr>
        <w:t xml:space="preserve">TENT </w:t>
      </w:r>
      <w:r w:rsidR="00F0358E">
        <w:rPr>
          <w:rFonts w:ascii="Arial" w:eastAsia="Times New Roman" w:hAnsi="Arial" w:cs="Arial"/>
          <w:b/>
          <w:bCs/>
          <w:color w:val="000000"/>
          <w:sz w:val="28"/>
          <w:szCs w:val="28"/>
        </w:rPr>
        <w:t xml:space="preserve">#1 </w:t>
      </w:r>
      <w:r w:rsidRPr="00FB3F93">
        <w:rPr>
          <w:rFonts w:ascii="Arial" w:eastAsia="Times New Roman" w:hAnsi="Arial" w:cs="Arial"/>
          <w:b/>
          <w:bCs/>
          <w:color w:val="000000"/>
          <w:sz w:val="28"/>
          <w:szCs w:val="28"/>
        </w:rPr>
        <w:t>SET-UP DIRECTIONS</w:t>
      </w:r>
    </w:p>
    <w:p w14:paraId="45D57FD4" w14:textId="77777777" w:rsidR="00FB3F93" w:rsidRPr="00FB3F93" w:rsidRDefault="00FB3F93" w:rsidP="00FB3F93">
      <w:pPr>
        <w:spacing w:after="0" w:line="240" w:lineRule="auto"/>
        <w:rPr>
          <w:rFonts w:ascii="Times New Roman" w:eastAsia="Times New Roman" w:hAnsi="Times New Roman" w:cs="Times New Roman"/>
          <w:sz w:val="24"/>
          <w:szCs w:val="24"/>
        </w:rPr>
      </w:pPr>
      <w:r w:rsidRPr="00FB3F93">
        <w:rPr>
          <w:rFonts w:ascii="Arial" w:eastAsia="Times New Roman" w:hAnsi="Arial" w:cs="Arial"/>
          <w:b/>
          <w:bCs/>
          <w:color w:val="000000"/>
          <w:u w:val="single"/>
        </w:rPr>
        <w:t>Hints</w:t>
      </w:r>
      <w:r w:rsidRPr="00FB3F93">
        <w:rPr>
          <w:rFonts w:ascii="Arial" w:eastAsia="Times New Roman" w:hAnsi="Arial" w:cs="Arial"/>
          <w:color w:val="000000"/>
        </w:rPr>
        <w:t>:</w:t>
      </w:r>
    </w:p>
    <w:p w14:paraId="2A95CE25" w14:textId="07DA77D1" w:rsidR="00FB3F93" w:rsidRPr="00FB3F93" w:rsidRDefault="00FB3F93" w:rsidP="00FB3F93">
      <w:pPr>
        <w:numPr>
          <w:ilvl w:val="0"/>
          <w:numId w:val="1"/>
        </w:numPr>
        <w:spacing w:after="0" w:line="240" w:lineRule="auto"/>
        <w:textAlignment w:val="baseline"/>
        <w:rPr>
          <w:rFonts w:ascii="Arial" w:eastAsia="Times New Roman" w:hAnsi="Arial" w:cs="Arial"/>
          <w:color w:val="000000"/>
        </w:rPr>
      </w:pPr>
      <w:r w:rsidRPr="00FB3F93">
        <w:rPr>
          <w:rFonts w:ascii="Arial" w:eastAsia="Times New Roman" w:hAnsi="Arial" w:cs="Arial"/>
          <w:color w:val="000000"/>
        </w:rPr>
        <w:t xml:space="preserve">Minimum of </w:t>
      </w:r>
      <w:r w:rsidR="005A1AC0">
        <w:rPr>
          <w:rFonts w:ascii="Arial" w:eastAsia="Times New Roman" w:hAnsi="Arial" w:cs="Arial"/>
          <w:color w:val="000000"/>
        </w:rPr>
        <w:t>3</w:t>
      </w:r>
      <w:r w:rsidRPr="00FB3F93">
        <w:rPr>
          <w:rFonts w:ascii="Arial" w:eastAsia="Times New Roman" w:hAnsi="Arial" w:cs="Arial"/>
          <w:color w:val="000000"/>
        </w:rPr>
        <w:t xml:space="preserve"> people including someone who can handle the </w:t>
      </w:r>
      <w:r w:rsidR="00F13A65">
        <w:rPr>
          <w:rFonts w:ascii="Arial" w:eastAsia="Times New Roman" w:hAnsi="Arial" w:cs="Arial"/>
          <w:color w:val="000000"/>
        </w:rPr>
        <w:t>heavy hammer</w:t>
      </w:r>
      <w:r w:rsidRPr="00FB3F93">
        <w:rPr>
          <w:rFonts w:ascii="Arial" w:eastAsia="Times New Roman" w:hAnsi="Arial" w:cs="Arial"/>
          <w:color w:val="000000"/>
        </w:rPr>
        <w:t xml:space="preserve"> for set-up.</w:t>
      </w:r>
    </w:p>
    <w:p w14:paraId="13C05673" w14:textId="66301610" w:rsidR="005B40CC" w:rsidRPr="005B40CC" w:rsidRDefault="00FB3F93" w:rsidP="005B40CC">
      <w:pPr>
        <w:numPr>
          <w:ilvl w:val="0"/>
          <w:numId w:val="1"/>
        </w:numPr>
        <w:spacing w:after="0" w:line="240" w:lineRule="auto"/>
        <w:textAlignment w:val="baseline"/>
        <w:rPr>
          <w:rFonts w:ascii="Arial" w:eastAsia="Times New Roman" w:hAnsi="Arial" w:cs="Arial"/>
          <w:color w:val="000000"/>
        </w:rPr>
      </w:pPr>
      <w:r w:rsidRPr="00FB3F93">
        <w:rPr>
          <w:rFonts w:ascii="Arial" w:eastAsia="Times New Roman" w:hAnsi="Arial" w:cs="Arial"/>
          <w:b/>
          <w:bCs/>
          <w:i/>
          <w:iCs/>
          <w:color w:val="000000"/>
          <w:u w:val="single"/>
        </w:rPr>
        <w:t>Keep the parts for each tent separated; set up one tent at a time</w:t>
      </w:r>
      <w:r w:rsidR="005B40CC">
        <w:rPr>
          <w:rFonts w:ascii="Arial" w:eastAsia="Times New Roman" w:hAnsi="Arial" w:cs="Arial"/>
          <w:color w:val="000000"/>
        </w:rPr>
        <w:t>!</w:t>
      </w:r>
    </w:p>
    <w:p w14:paraId="694EBB74" w14:textId="3120C957" w:rsidR="009705F0" w:rsidRDefault="00FB3F93" w:rsidP="009705F0">
      <w:pPr>
        <w:numPr>
          <w:ilvl w:val="0"/>
          <w:numId w:val="1"/>
        </w:numPr>
        <w:spacing w:after="0" w:line="240" w:lineRule="auto"/>
        <w:textAlignment w:val="baseline"/>
        <w:rPr>
          <w:rFonts w:ascii="Arial" w:eastAsia="Times New Roman" w:hAnsi="Arial" w:cs="Arial"/>
          <w:color w:val="000000"/>
        </w:rPr>
      </w:pPr>
      <w:r w:rsidRPr="00FB3F93">
        <w:rPr>
          <w:rFonts w:ascii="Arial" w:eastAsia="Times New Roman" w:hAnsi="Arial" w:cs="Arial"/>
          <w:color w:val="000000"/>
        </w:rPr>
        <w:t>Do not set up on a windy day</w:t>
      </w:r>
      <w:r w:rsidR="009705F0">
        <w:rPr>
          <w:rFonts w:ascii="Arial" w:eastAsia="Times New Roman" w:hAnsi="Arial" w:cs="Arial"/>
          <w:color w:val="000000"/>
        </w:rPr>
        <w:t xml:space="preserve">. </w:t>
      </w:r>
    </w:p>
    <w:p w14:paraId="51D8E7C5" w14:textId="63678DAE" w:rsidR="009705F0" w:rsidRPr="00FB3F93" w:rsidRDefault="009705F0" w:rsidP="009705F0">
      <w:pPr>
        <w:numPr>
          <w:ilvl w:val="0"/>
          <w:numId w:val="1"/>
        </w:numPr>
        <w:spacing w:after="0" w:line="240" w:lineRule="auto"/>
        <w:textAlignment w:val="baseline"/>
        <w:rPr>
          <w:rFonts w:ascii="Arial" w:eastAsia="Times New Roman" w:hAnsi="Arial" w:cs="Arial"/>
          <w:color w:val="000000"/>
        </w:rPr>
      </w:pPr>
      <w:r w:rsidRPr="005B40CC">
        <w:rPr>
          <w:rFonts w:ascii="Arial" w:eastAsia="Times New Roman" w:hAnsi="Arial" w:cs="Arial"/>
          <w:b/>
          <w:bCs/>
          <w:color w:val="000000"/>
        </w:rPr>
        <w:t>THREE legs</w:t>
      </w:r>
      <w:r>
        <w:rPr>
          <w:rFonts w:ascii="Arial" w:eastAsia="Times New Roman" w:hAnsi="Arial" w:cs="Arial"/>
          <w:color w:val="000000"/>
        </w:rPr>
        <w:t xml:space="preserve"> on each side.</w:t>
      </w:r>
    </w:p>
    <w:p w14:paraId="52F17E21" w14:textId="77777777" w:rsidR="00FB3F93" w:rsidRPr="00FB3F93" w:rsidRDefault="00FB3F93" w:rsidP="00FB3F93">
      <w:pPr>
        <w:spacing w:after="0" w:line="240" w:lineRule="auto"/>
        <w:rPr>
          <w:rFonts w:ascii="Times New Roman" w:eastAsia="Times New Roman" w:hAnsi="Times New Roman" w:cs="Times New Roman"/>
          <w:sz w:val="24"/>
          <w:szCs w:val="24"/>
        </w:rPr>
      </w:pPr>
    </w:p>
    <w:p w14:paraId="1580A802" w14:textId="4913CDA4" w:rsidR="00FB3F93" w:rsidRPr="00FB3F93" w:rsidRDefault="00FB3F93" w:rsidP="00FB3F93">
      <w:pPr>
        <w:spacing w:after="0" w:line="240" w:lineRule="auto"/>
        <w:rPr>
          <w:rFonts w:ascii="Times New Roman" w:eastAsia="Times New Roman" w:hAnsi="Times New Roman" w:cs="Times New Roman"/>
          <w:sz w:val="24"/>
          <w:szCs w:val="24"/>
        </w:rPr>
      </w:pPr>
      <w:r w:rsidRPr="00FB3F93">
        <w:rPr>
          <w:rFonts w:ascii="Arial" w:eastAsia="Times New Roman" w:hAnsi="Arial" w:cs="Arial"/>
          <w:b/>
          <w:bCs/>
          <w:color w:val="000000"/>
          <w:u w:val="single"/>
        </w:rPr>
        <w:t>Set-Up Steps</w:t>
      </w:r>
      <w:r w:rsidRPr="00FB3F93">
        <w:rPr>
          <w:rFonts w:ascii="Arial" w:eastAsia="Times New Roman" w:hAnsi="Arial" w:cs="Arial"/>
          <w:b/>
          <w:bCs/>
          <w:color w:val="000000"/>
        </w:rPr>
        <w:t>:</w:t>
      </w:r>
    </w:p>
    <w:p w14:paraId="6E763D1F" w14:textId="77777777" w:rsidR="00FB3F93" w:rsidRDefault="00FB3F93" w:rsidP="00FB3F93">
      <w:pPr>
        <w:spacing w:after="0" w:line="240" w:lineRule="auto"/>
        <w:ind w:left="720"/>
        <w:textAlignment w:val="baseline"/>
        <w:rPr>
          <w:rFonts w:ascii="Arial" w:eastAsia="Times New Roman" w:hAnsi="Arial" w:cs="Arial"/>
          <w:color w:val="000000"/>
        </w:rPr>
      </w:pPr>
      <w:r>
        <w:rPr>
          <w:rFonts w:ascii="Arial" w:hAnsi="Arial" w:cs="Arial"/>
          <w:noProof/>
          <w:color w:val="000000"/>
          <w:bdr w:val="none" w:sz="0" w:space="0" w:color="auto" w:frame="1"/>
        </w:rPr>
        <w:drawing>
          <wp:inline distT="0" distB="0" distL="0" distR="0" wp14:anchorId="463C93D4" wp14:editId="6E3CEFD2">
            <wp:extent cx="2806245" cy="2049518"/>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17286" cy="2057581"/>
                    </a:xfrm>
                    <a:prstGeom prst="rect">
                      <a:avLst/>
                    </a:prstGeom>
                    <a:noFill/>
                    <a:ln>
                      <a:noFill/>
                    </a:ln>
                  </pic:spPr>
                </pic:pic>
              </a:graphicData>
            </a:graphic>
          </wp:inline>
        </w:drawing>
      </w:r>
    </w:p>
    <w:p w14:paraId="138B9FA3" w14:textId="000E622B" w:rsidR="0082211F" w:rsidRPr="0082211F" w:rsidRDefault="00FB3F93" w:rsidP="0082211F">
      <w:pPr>
        <w:pStyle w:val="ListParagraph"/>
        <w:numPr>
          <w:ilvl w:val="0"/>
          <w:numId w:val="2"/>
        </w:numPr>
        <w:spacing w:after="0" w:line="240" w:lineRule="auto"/>
        <w:ind w:left="630" w:hanging="630"/>
        <w:rPr>
          <w:rFonts w:ascii="Times New Roman" w:eastAsia="Times New Roman" w:hAnsi="Times New Roman" w:cs="Times New Roman"/>
          <w:sz w:val="24"/>
          <w:szCs w:val="24"/>
        </w:rPr>
      </w:pPr>
      <w:r w:rsidRPr="0082211F">
        <w:rPr>
          <w:rFonts w:ascii="Arial" w:eastAsia="Times New Roman" w:hAnsi="Arial" w:cs="Arial"/>
          <w:color w:val="000000"/>
        </w:rPr>
        <w:t>Work in the location in which you plan to erect the tent.</w:t>
      </w:r>
    </w:p>
    <w:p w14:paraId="259670C3" w14:textId="6E77F3F3" w:rsidR="00FB3F93" w:rsidRPr="0082211F" w:rsidRDefault="00FB3F93" w:rsidP="0082211F">
      <w:pPr>
        <w:numPr>
          <w:ilvl w:val="0"/>
          <w:numId w:val="2"/>
        </w:numPr>
        <w:tabs>
          <w:tab w:val="clear" w:pos="990"/>
          <w:tab w:val="num" w:pos="630"/>
        </w:tabs>
        <w:spacing w:after="0" w:line="240" w:lineRule="auto"/>
        <w:ind w:hanging="990"/>
        <w:textAlignment w:val="baseline"/>
        <w:rPr>
          <w:rFonts w:ascii="Arial" w:eastAsia="Times New Roman" w:hAnsi="Arial" w:cs="Arial"/>
          <w:color w:val="000000"/>
        </w:rPr>
      </w:pPr>
      <w:r w:rsidRPr="0082211F">
        <w:rPr>
          <w:rFonts w:ascii="Arial" w:eastAsia="Times New Roman" w:hAnsi="Arial" w:cs="Arial"/>
          <w:color w:val="000000"/>
        </w:rPr>
        <w:t xml:space="preserve">Put the roof frame together on the ground </w:t>
      </w:r>
      <w:r w:rsidR="005A5F1A" w:rsidRPr="005B40CC">
        <w:rPr>
          <w:rFonts w:ascii="Arial" w:eastAsia="Times New Roman" w:hAnsi="Arial" w:cs="Arial"/>
          <w:b/>
          <w:bCs/>
          <w:color w:val="000000"/>
        </w:rPr>
        <w:t>FIRST</w:t>
      </w:r>
      <w:r w:rsidRPr="0082211F">
        <w:rPr>
          <w:rFonts w:ascii="Arial" w:eastAsia="Times New Roman" w:hAnsi="Arial" w:cs="Arial"/>
          <w:color w:val="000000"/>
        </w:rPr>
        <w:t>.</w:t>
      </w:r>
    </w:p>
    <w:p w14:paraId="0C5F67F5" w14:textId="3D44C602" w:rsidR="00653468" w:rsidRPr="00653468" w:rsidRDefault="0082211F" w:rsidP="00653468">
      <w:pPr>
        <w:pStyle w:val="ListParagraph"/>
        <w:numPr>
          <w:ilvl w:val="0"/>
          <w:numId w:val="2"/>
        </w:numPr>
        <w:tabs>
          <w:tab w:val="clear" w:pos="990"/>
          <w:tab w:val="num" w:pos="630"/>
        </w:tabs>
        <w:spacing w:after="0" w:line="240" w:lineRule="auto"/>
        <w:ind w:hanging="990"/>
        <w:rPr>
          <w:rFonts w:ascii="Arial" w:eastAsia="Times New Roman" w:hAnsi="Arial" w:cs="Arial"/>
          <w:color w:val="000000"/>
        </w:rPr>
      </w:pPr>
      <w:r w:rsidRPr="00653468">
        <w:rPr>
          <w:rFonts w:ascii="Arial" w:eastAsia="Times New Roman" w:hAnsi="Arial" w:cs="Arial"/>
          <w:color w:val="000000"/>
        </w:rPr>
        <w:t>Couple short “</w:t>
      </w:r>
      <w:r w:rsidRPr="00653468">
        <w:rPr>
          <w:rFonts w:ascii="Arial" w:eastAsia="Times New Roman" w:hAnsi="Arial" w:cs="Arial"/>
          <w:b/>
          <w:bCs/>
          <w:color w:val="000000"/>
        </w:rPr>
        <w:t>Horizontal</w:t>
      </w:r>
      <w:r w:rsidRPr="00653468">
        <w:rPr>
          <w:rFonts w:ascii="Arial" w:eastAsia="Times New Roman" w:hAnsi="Arial" w:cs="Arial"/>
          <w:color w:val="000000"/>
        </w:rPr>
        <w:t>” and long “</w:t>
      </w:r>
      <w:r w:rsidRPr="00653468">
        <w:rPr>
          <w:rFonts w:ascii="Arial" w:eastAsia="Times New Roman" w:hAnsi="Arial" w:cs="Arial"/>
          <w:b/>
          <w:bCs/>
          <w:color w:val="000000"/>
        </w:rPr>
        <w:t>Horizontal</w:t>
      </w:r>
      <w:r w:rsidRPr="00653468">
        <w:rPr>
          <w:rFonts w:ascii="Arial" w:eastAsia="Times New Roman" w:hAnsi="Arial" w:cs="Arial"/>
          <w:color w:val="000000"/>
        </w:rPr>
        <w:t xml:space="preserve">” poles together. </w:t>
      </w:r>
    </w:p>
    <w:p w14:paraId="7327A436" w14:textId="688D4893" w:rsidR="0082211F" w:rsidRPr="00653468" w:rsidRDefault="00653468" w:rsidP="00653468">
      <w:pPr>
        <w:pStyle w:val="ListParagraph"/>
        <w:tabs>
          <w:tab w:val="num" w:pos="630"/>
        </w:tabs>
        <w:spacing w:after="0" w:line="240" w:lineRule="auto"/>
        <w:ind w:left="990" w:hanging="990"/>
        <w:rPr>
          <w:rFonts w:ascii="Times New Roman" w:eastAsia="Times New Roman" w:hAnsi="Times New Roman" w:cs="Times New Roman"/>
          <w:sz w:val="24"/>
          <w:szCs w:val="24"/>
        </w:rPr>
      </w:pPr>
      <w:r>
        <w:rPr>
          <w:rFonts w:ascii="Arial" w:eastAsia="Times New Roman" w:hAnsi="Arial" w:cs="Arial"/>
          <w:color w:val="000000"/>
        </w:rPr>
        <w:tab/>
      </w:r>
      <w:r w:rsidR="0082211F" w:rsidRPr="00653468">
        <w:rPr>
          <w:rFonts w:ascii="Arial" w:eastAsia="Times New Roman" w:hAnsi="Arial" w:cs="Arial"/>
          <w:color w:val="000000"/>
        </w:rPr>
        <w:t xml:space="preserve">Lay </w:t>
      </w:r>
      <w:r w:rsidR="005B40CC" w:rsidRPr="00653468">
        <w:rPr>
          <w:rFonts w:ascii="Arial" w:eastAsia="Times New Roman" w:hAnsi="Arial" w:cs="Arial"/>
          <w:color w:val="000000"/>
        </w:rPr>
        <w:t xml:space="preserve">coupled </w:t>
      </w:r>
      <w:r w:rsidR="005B40CC" w:rsidRPr="00653468">
        <w:rPr>
          <w:rFonts w:ascii="Arial" w:eastAsia="Times New Roman" w:hAnsi="Arial" w:cs="Arial"/>
          <w:b/>
          <w:bCs/>
          <w:color w:val="000000"/>
        </w:rPr>
        <w:t>Horizontal</w:t>
      </w:r>
      <w:r w:rsidR="005B40CC" w:rsidRPr="00653468">
        <w:rPr>
          <w:rFonts w:ascii="Arial" w:eastAsia="Times New Roman" w:hAnsi="Arial" w:cs="Arial"/>
          <w:color w:val="000000"/>
        </w:rPr>
        <w:t xml:space="preserve"> poles </w:t>
      </w:r>
      <w:r w:rsidR="0082211F" w:rsidRPr="00653468">
        <w:rPr>
          <w:rFonts w:ascii="Arial" w:eastAsia="Times New Roman" w:hAnsi="Arial" w:cs="Arial"/>
          <w:b/>
          <w:bCs/>
          <w:color w:val="000000"/>
          <w:u w:val="single"/>
        </w:rPr>
        <w:t>parallel</w:t>
      </w:r>
      <w:r w:rsidR="0082211F" w:rsidRPr="00653468">
        <w:rPr>
          <w:rFonts w:ascii="Arial" w:eastAsia="Times New Roman" w:hAnsi="Arial" w:cs="Arial"/>
          <w:color w:val="000000"/>
        </w:rPr>
        <w:t xml:space="preserve"> to fence. </w:t>
      </w:r>
    </w:p>
    <w:p w14:paraId="790F0EE8" w14:textId="02B46D11" w:rsidR="00FB3F93" w:rsidRPr="0082211F" w:rsidRDefault="00FB3F93" w:rsidP="0082211F">
      <w:pPr>
        <w:pStyle w:val="ListParagraph"/>
        <w:numPr>
          <w:ilvl w:val="1"/>
          <w:numId w:val="2"/>
        </w:numPr>
        <w:spacing w:after="0" w:line="240" w:lineRule="auto"/>
        <w:ind w:left="630" w:hanging="630"/>
        <w:textAlignment w:val="baseline"/>
        <w:rPr>
          <w:rFonts w:ascii="Arial" w:eastAsia="Times New Roman" w:hAnsi="Arial" w:cs="Arial"/>
          <w:color w:val="000000"/>
        </w:rPr>
      </w:pPr>
      <w:r w:rsidRPr="0082211F">
        <w:rPr>
          <w:rFonts w:ascii="Arial" w:eastAsia="Times New Roman" w:hAnsi="Arial" w:cs="Arial"/>
          <w:color w:val="000000"/>
        </w:rPr>
        <w:t>L</w:t>
      </w:r>
      <w:r w:rsidR="00F13A65" w:rsidRPr="0082211F">
        <w:rPr>
          <w:rFonts w:ascii="Arial" w:eastAsia="Times New Roman" w:hAnsi="Arial" w:cs="Arial"/>
          <w:color w:val="000000"/>
        </w:rPr>
        <w:t>ay “</w:t>
      </w:r>
      <w:r w:rsidR="005A5F1A" w:rsidRPr="0082211F">
        <w:rPr>
          <w:rFonts w:ascii="Arial" w:eastAsia="Times New Roman" w:hAnsi="Arial" w:cs="Arial"/>
          <w:b/>
          <w:bCs/>
          <w:color w:val="000000"/>
        </w:rPr>
        <w:t>P</w:t>
      </w:r>
      <w:r w:rsidR="00F13A65" w:rsidRPr="0082211F">
        <w:rPr>
          <w:rFonts w:ascii="Arial" w:eastAsia="Times New Roman" w:hAnsi="Arial" w:cs="Arial"/>
          <w:b/>
          <w:bCs/>
          <w:color w:val="000000"/>
        </w:rPr>
        <w:t>eak</w:t>
      </w:r>
      <w:r w:rsidR="00F13A65" w:rsidRPr="0082211F">
        <w:rPr>
          <w:rFonts w:ascii="Arial" w:eastAsia="Times New Roman" w:hAnsi="Arial" w:cs="Arial"/>
          <w:color w:val="000000"/>
        </w:rPr>
        <w:t xml:space="preserve">” poles </w:t>
      </w:r>
      <w:r w:rsidR="00F13A65" w:rsidRPr="00653468">
        <w:rPr>
          <w:rFonts w:ascii="Arial" w:eastAsia="Times New Roman" w:hAnsi="Arial" w:cs="Arial"/>
          <w:b/>
          <w:bCs/>
          <w:color w:val="000000"/>
          <w:u w:val="single"/>
        </w:rPr>
        <w:t>perpendicular</w:t>
      </w:r>
      <w:r w:rsidR="00F13A65" w:rsidRPr="0082211F">
        <w:rPr>
          <w:rFonts w:ascii="Arial" w:eastAsia="Times New Roman" w:hAnsi="Arial" w:cs="Arial"/>
          <w:color w:val="000000"/>
        </w:rPr>
        <w:t xml:space="preserve"> to </w:t>
      </w:r>
      <w:r w:rsidR="00F13A65" w:rsidRPr="00653468">
        <w:rPr>
          <w:rFonts w:ascii="Arial" w:eastAsia="Times New Roman" w:hAnsi="Arial" w:cs="Arial"/>
          <w:b/>
          <w:bCs/>
          <w:color w:val="000000"/>
        </w:rPr>
        <w:t>horizontal</w:t>
      </w:r>
      <w:r w:rsidR="00F13A65" w:rsidRPr="0082211F">
        <w:rPr>
          <w:rFonts w:ascii="Arial" w:eastAsia="Times New Roman" w:hAnsi="Arial" w:cs="Arial"/>
          <w:color w:val="000000"/>
        </w:rPr>
        <w:t xml:space="preserve"> poles. </w:t>
      </w:r>
    </w:p>
    <w:p w14:paraId="480E9D77" w14:textId="77777777" w:rsidR="00FA50CD" w:rsidRDefault="0082211F" w:rsidP="0082211F">
      <w:pPr>
        <w:pStyle w:val="ListParagraph"/>
        <w:numPr>
          <w:ilvl w:val="1"/>
          <w:numId w:val="2"/>
        </w:numPr>
        <w:spacing w:after="0" w:line="240" w:lineRule="auto"/>
        <w:ind w:left="630" w:hanging="630"/>
        <w:textAlignment w:val="baseline"/>
        <w:rPr>
          <w:rFonts w:ascii="Arial" w:eastAsia="Times New Roman" w:hAnsi="Arial" w:cs="Arial"/>
          <w:color w:val="000000"/>
        </w:rPr>
      </w:pPr>
      <w:r w:rsidRPr="0082211F">
        <w:rPr>
          <w:rFonts w:ascii="Arial" w:eastAsia="Times New Roman" w:hAnsi="Arial" w:cs="Arial"/>
          <w:color w:val="000000"/>
        </w:rPr>
        <w:t xml:space="preserve">Two types of Connectors:  </w:t>
      </w:r>
      <w:r w:rsidRPr="0082211F">
        <w:rPr>
          <w:rFonts w:ascii="Arial" w:eastAsia="Times New Roman" w:hAnsi="Arial" w:cs="Arial"/>
          <w:b/>
          <w:bCs/>
          <w:color w:val="000000"/>
        </w:rPr>
        <w:t>3-way</w:t>
      </w:r>
      <w:r w:rsidRPr="0082211F">
        <w:rPr>
          <w:rFonts w:ascii="Arial" w:eastAsia="Times New Roman" w:hAnsi="Arial" w:cs="Arial"/>
          <w:color w:val="000000"/>
        </w:rPr>
        <w:t xml:space="preserve"> and </w:t>
      </w:r>
      <w:r w:rsidRPr="0082211F">
        <w:rPr>
          <w:rFonts w:ascii="Arial" w:eastAsia="Times New Roman" w:hAnsi="Arial" w:cs="Arial"/>
          <w:b/>
          <w:bCs/>
          <w:color w:val="000000"/>
        </w:rPr>
        <w:t>4-way</w:t>
      </w:r>
      <w:r w:rsidRPr="0082211F">
        <w:rPr>
          <w:rFonts w:ascii="Arial" w:eastAsia="Times New Roman" w:hAnsi="Arial" w:cs="Arial"/>
          <w:color w:val="000000"/>
        </w:rPr>
        <w:t xml:space="preserve">. </w:t>
      </w:r>
    </w:p>
    <w:p w14:paraId="032FA09D" w14:textId="77777777" w:rsidR="00FA50CD" w:rsidRDefault="0082211F" w:rsidP="00FA50CD">
      <w:pPr>
        <w:pStyle w:val="ListParagraph"/>
        <w:spacing w:after="0" w:line="240" w:lineRule="auto"/>
        <w:ind w:left="630"/>
        <w:textAlignment w:val="baseline"/>
        <w:rPr>
          <w:rFonts w:ascii="Arial" w:eastAsia="Times New Roman" w:hAnsi="Arial" w:cs="Arial"/>
          <w:color w:val="000000"/>
        </w:rPr>
      </w:pPr>
      <w:r w:rsidRPr="0082211F">
        <w:rPr>
          <w:rFonts w:ascii="Arial" w:eastAsia="Times New Roman" w:hAnsi="Arial" w:cs="Arial"/>
          <w:b/>
          <w:bCs/>
          <w:color w:val="000000"/>
        </w:rPr>
        <w:t>3-way</w:t>
      </w:r>
      <w:r w:rsidRPr="0082211F">
        <w:rPr>
          <w:rFonts w:ascii="Arial" w:eastAsia="Times New Roman" w:hAnsi="Arial" w:cs="Arial"/>
          <w:color w:val="000000"/>
        </w:rPr>
        <w:t xml:space="preserve"> connectors are used at either </w:t>
      </w:r>
      <w:r w:rsidRPr="0082211F">
        <w:rPr>
          <w:rFonts w:ascii="Arial" w:eastAsia="Times New Roman" w:hAnsi="Arial" w:cs="Arial"/>
          <w:b/>
          <w:bCs/>
          <w:color w:val="000000"/>
        </w:rPr>
        <w:t>end of the tent</w:t>
      </w:r>
      <w:r w:rsidRPr="0082211F">
        <w:rPr>
          <w:rFonts w:ascii="Arial" w:eastAsia="Times New Roman" w:hAnsi="Arial" w:cs="Arial"/>
          <w:color w:val="000000"/>
        </w:rPr>
        <w:t xml:space="preserve">. </w:t>
      </w:r>
    </w:p>
    <w:p w14:paraId="5F593D0F" w14:textId="77777777" w:rsidR="00FA50CD" w:rsidRDefault="0082211F" w:rsidP="00FA50CD">
      <w:pPr>
        <w:pStyle w:val="ListParagraph"/>
        <w:spacing w:after="0" w:line="240" w:lineRule="auto"/>
        <w:ind w:left="630"/>
        <w:textAlignment w:val="baseline"/>
        <w:rPr>
          <w:rFonts w:ascii="Arial" w:eastAsia="Times New Roman" w:hAnsi="Arial" w:cs="Arial"/>
          <w:color w:val="000000"/>
        </w:rPr>
      </w:pPr>
      <w:r w:rsidRPr="0082211F">
        <w:rPr>
          <w:rFonts w:ascii="Arial" w:eastAsia="Times New Roman" w:hAnsi="Arial" w:cs="Arial"/>
          <w:b/>
          <w:bCs/>
          <w:color w:val="000000"/>
        </w:rPr>
        <w:t>4-way</w:t>
      </w:r>
      <w:r w:rsidRPr="0082211F">
        <w:rPr>
          <w:rFonts w:ascii="Arial" w:eastAsia="Times New Roman" w:hAnsi="Arial" w:cs="Arial"/>
          <w:color w:val="000000"/>
        </w:rPr>
        <w:t xml:space="preserve"> connectors are used on the </w:t>
      </w:r>
      <w:r w:rsidRPr="00653468">
        <w:rPr>
          <w:rFonts w:ascii="Arial" w:eastAsia="Times New Roman" w:hAnsi="Arial" w:cs="Arial"/>
          <w:b/>
          <w:bCs/>
          <w:color w:val="000000"/>
        </w:rPr>
        <w:t>interior</w:t>
      </w:r>
      <w:r w:rsidRPr="0082211F">
        <w:rPr>
          <w:rFonts w:ascii="Arial" w:eastAsia="Times New Roman" w:hAnsi="Arial" w:cs="Arial"/>
          <w:color w:val="000000"/>
        </w:rPr>
        <w:t xml:space="preserve"> of the framework.</w:t>
      </w:r>
      <w:r w:rsidR="00FA50CD">
        <w:rPr>
          <w:rFonts w:ascii="Arial" w:eastAsia="Times New Roman" w:hAnsi="Arial" w:cs="Arial"/>
          <w:color w:val="000000"/>
        </w:rPr>
        <w:t xml:space="preserve"> </w:t>
      </w:r>
    </w:p>
    <w:p w14:paraId="36562325" w14:textId="55314CB9" w:rsidR="0082211F" w:rsidRPr="0082211F" w:rsidRDefault="00FA50CD" w:rsidP="00FA50CD">
      <w:pPr>
        <w:pStyle w:val="ListParagraph"/>
        <w:spacing w:after="0" w:line="240" w:lineRule="auto"/>
        <w:ind w:left="630"/>
        <w:textAlignment w:val="baseline"/>
        <w:rPr>
          <w:rFonts w:ascii="Arial" w:eastAsia="Times New Roman" w:hAnsi="Arial" w:cs="Arial"/>
          <w:color w:val="000000"/>
        </w:rPr>
      </w:pPr>
      <w:r w:rsidRPr="0082211F">
        <w:rPr>
          <w:rFonts w:ascii="Arial" w:eastAsia="Times New Roman" w:hAnsi="Arial" w:cs="Arial"/>
          <w:color w:val="000000"/>
        </w:rPr>
        <w:t>Lay out the connectors on the ground</w:t>
      </w:r>
      <w:r>
        <w:rPr>
          <w:rFonts w:ascii="Arial" w:eastAsia="Times New Roman" w:hAnsi="Arial" w:cs="Arial"/>
          <w:color w:val="000000"/>
        </w:rPr>
        <w:t>.</w:t>
      </w:r>
    </w:p>
    <w:p w14:paraId="6D6CDE52" w14:textId="77777777" w:rsidR="0047134B" w:rsidRDefault="0082211F" w:rsidP="0047134B">
      <w:pPr>
        <w:spacing w:after="0" w:line="240" w:lineRule="auto"/>
        <w:ind w:left="1440"/>
        <w:rPr>
          <w:rFonts w:ascii="Arial" w:eastAsia="Times New Roman" w:hAnsi="Arial" w:cs="Arial"/>
          <w:color w:val="000000"/>
        </w:rPr>
      </w:pPr>
      <w:r w:rsidRPr="00FB3F93">
        <w:rPr>
          <w:rFonts w:ascii="Arial" w:eastAsia="Times New Roman" w:hAnsi="Arial" w:cs="Arial"/>
          <w:color w:val="000000"/>
          <w:u w:val="single"/>
        </w:rPr>
        <w:t>NOTE</w:t>
      </w:r>
      <w:r w:rsidRPr="00FB3F93">
        <w:rPr>
          <w:rFonts w:ascii="Arial" w:eastAsia="Times New Roman" w:hAnsi="Arial" w:cs="Arial"/>
          <w:color w:val="000000"/>
        </w:rPr>
        <w:t xml:space="preserve">: Each </w:t>
      </w:r>
      <w:r w:rsidRPr="00653468">
        <w:rPr>
          <w:rFonts w:ascii="Arial" w:eastAsia="Times New Roman" w:hAnsi="Arial" w:cs="Arial"/>
          <w:b/>
          <w:bCs/>
          <w:color w:val="000000"/>
        </w:rPr>
        <w:t xml:space="preserve">4-way </w:t>
      </w:r>
      <w:r w:rsidRPr="00FB3F93">
        <w:rPr>
          <w:rFonts w:ascii="Arial" w:eastAsia="Times New Roman" w:hAnsi="Arial" w:cs="Arial"/>
          <w:color w:val="000000"/>
        </w:rPr>
        <w:t xml:space="preserve">connector has two </w:t>
      </w:r>
      <w:r w:rsidRPr="005B40CC">
        <w:rPr>
          <w:rFonts w:ascii="Arial" w:eastAsia="Times New Roman" w:hAnsi="Arial" w:cs="Arial"/>
          <w:b/>
          <w:bCs/>
          <w:color w:val="000000"/>
          <w:u w:val="single"/>
        </w:rPr>
        <w:t>bent</w:t>
      </w:r>
      <w:r w:rsidRPr="00FB3F93">
        <w:rPr>
          <w:rFonts w:ascii="Arial" w:eastAsia="Times New Roman" w:hAnsi="Arial" w:cs="Arial"/>
          <w:color w:val="000000"/>
        </w:rPr>
        <w:t xml:space="preserve"> receiving ends and two </w:t>
      </w:r>
      <w:r w:rsidRPr="005B40CC">
        <w:rPr>
          <w:rFonts w:ascii="Arial" w:eastAsia="Times New Roman" w:hAnsi="Arial" w:cs="Arial"/>
          <w:b/>
          <w:bCs/>
          <w:color w:val="000000"/>
          <w:u w:val="single"/>
        </w:rPr>
        <w:t>straight</w:t>
      </w:r>
      <w:r w:rsidRPr="00FB3F93">
        <w:rPr>
          <w:rFonts w:ascii="Arial" w:eastAsia="Times New Roman" w:hAnsi="Arial" w:cs="Arial"/>
          <w:color w:val="000000"/>
        </w:rPr>
        <w:t xml:space="preserve"> receiving ends. </w:t>
      </w:r>
      <w:r w:rsidR="0047134B" w:rsidRPr="00FB3F93">
        <w:rPr>
          <w:rFonts w:ascii="Arial" w:eastAsia="Times New Roman" w:hAnsi="Arial" w:cs="Arial"/>
          <w:color w:val="000000"/>
        </w:rPr>
        <w:t xml:space="preserve">The </w:t>
      </w:r>
      <w:r w:rsidR="0047134B" w:rsidRPr="00653468">
        <w:rPr>
          <w:rFonts w:ascii="Arial" w:eastAsia="Times New Roman" w:hAnsi="Arial" w:cs="Arial"/>
          <w:b/>
          <w:bCs/>
          <w:color w:val="000000"/>
        </w:rPr>
        <w:t>Horizontal</w:t>
      </w:r>
      <w:r w:rsidR="0047134B">
        <w:rPr>
          <w:rFonts w:ascii="Arial" w:eastAsia="Times New Roman" w:hAnsi="Arial" w:cs="Arial"/>
          <w:color w:val="000000"/>
        </w:rPr>
        <w:t xml:space="preserve"> poles are inserted into the </w:t>
      </w:r>
      <w:r w:rsidR="0047134B" w:rsidRPr="005B40CC">
        <w:rPr>
          <w:rFonts w:ascii="Arial" w:eastAsia="Times New Roman" w:hAnsi="Arial" w:cs="Arial"/>
          <w:b/>
          <w:bCs/>
          <w:color w:val="000000"/>
          <w:u w:val="single"/>
        </w:rPr>
        <w:t>straight</w:t>
      </w:r>
      <w:r w:rsidR="0047134B">
        <w:rPr>
          <w:rFonts w:ascii="Arial" w:eastAsia="Times New Roman" w:hAnsi="Arial" w:cs="Arial"/>
          <w:color w:val="000000"/>
        </w:rPr>
        <w:t xml:space="preserve"> receiving ends of the </w:t>
      </w:r>
      <w:r w:rsidR="0047134B" w:rsidRPr="005B40CC">
        <w:rPr>
          <w:rFonts w:ascii="Arial" w:eastAsia="Times New Roman" w:hAnsi="Arial" w:cs="Arial"/>
          <w:b/>
          <w:bCs/>
          <w:color w:val="000000"/>
        </w:rPr>
        <w:t>4</w:t>
      </w:r>
      <w:r w:rsidR="0047134B">
        <w:rPr>
          <w:rFonts w:ascii="Arial" w:eastAsia="Times New Roman" w:hAnsi="Arial" w:cs="Arial"/>
          <w:b/>
          <w:bCs/>
          <w:color w:val="000000"/>
        </w:rPr>
        <w:t>-</w:t>
      </w:r>
      <w:r w:rsidR="0047134B" w:rsidRPr="005B40CC">
        <w:rPr>
          <w:rFonts w:ascii="Arial" w:eastAsia="Times New Roman" w:hAnsi="Arial" w:cs="Arial"/>
          <w:b/>
          <w:bCs/>
          <w:color w:val="000000"/>
        </w:rPr>
        <w:t xml:space="preserve">way </w:t>
      </w:r>
      <w:r w:rsidR="0047134B">
        <w:rPr>
          <w:rFonts w:ascii="Arial" w:eastAsia="Times New Roman" w:hAnsi="Arial" w:cs="Arial"/>
          <w:color w:val="000000"/>
        </w:rPr>
        <w:t>connectors.</w:t>
      </w:r>
    </w:p>
    <w:p w14:paraId="39275E36" w14:textId="0499E5A8" w:rsidR="0082211F" w:rsidRDefault="0082211F" w:rsidP="0082211F">
      <w:pPr>
        <w:spacing w:after="0" w:line="240" w:lineRule="auto"/>
        <w:ind w:left="1440"/>
        <w:rPr>
          <w:rFonts w:ascii="Arial" w:eastAsia="Times New Roman" w:hAnsi="Arial" w:cs="Arial"/>
          <w:color w:val="000000"/>
        </w:rPr>
      </w:pPr>
    </w:p>
    <w:p w14:paraId="5C5FB6FE" w14:textId="690C2DCD" w:rsidR="0082211F" w:rsidRPr="0082211F" w:rsidRDefault="0082211F" w:rsidP="0082211F">
      <w:pPr>
        <w:pStyle w:val="ListParagraph"/>
        <w:numPr>
          <w:ilvl w:val="1"/>
          <w:numId w:val="2"/>
        </w:numPr>
        <w:spacing w:after="0" w:line="240" w:lineRule="auto"/>
        <w:ind w:left="630" w:hanging="630"/>
        <w:textAlignment w:val="baseline"/>
        <w:rPr>
          <w:rFonts w:ascii="Arial" w:eastAsia="Times New Roman" w:hAnsi="Arial" w:cs="Arial"/>
          <w:color w:val="000000"/>
        </w:rPr>
      </w:pPr>
      <w:r w:rsidRPr="0082211F">
        <w:rPr>
          <w:rFonts w:ascii="Arial" w:eastAsia="Times New Roman" w:hAnsi="Arial" w:cs="Arial"/>
          <w:color w:val="000000"/>
        </w:rPr>
        <w:t xml:space="preserve">Assemble </w:t>
      </w:r>
      <w:r w:rsidRPr="005B40CC">
        <w:rPr>
          <w:rFonts w:ascii="Arial" w:eastAsia="Times New Roman" w:hAnsi="Arial" w:cs="Arial"/>
          <w:b/>
          <w:bCs/>
          <w:color w:val="000000"/>
        </w:rPr>
        <w:t>Horizontal</w:t>
      </w:r>
      <w:r w:rsidRPr="0082211F">
        <w:rPr>
          <w:rFonts w:ascii="Arial" w:eastAsia="Times New Roman" w:hAnsi="Arial" w:cs="Arial"/>
          <w:color w:val="000000"/>
        </w:rPr>
        <w:t xml:space="preserve"> and </w:t>
      </w:r>
      <w:r w:rsidRPr="005B40CC">
        <w:rPr>
          <w:rFonts w:ascii="Arial" w:eastAsia="Times New Roman" w:hAnsi="Arial" w:cs="Arial"/>
          <w:b/>
          <w:bCs/>
          <w:color w:val="000000"/>
        </w:rPr>
        <w:t>Peak</w:t>
      </w:r>
      <w:r w:rsidRPr="0082211F">
        <w:rPr>
          <w:rFonts w:ascii="Arial" w:eastAsia="Times New Roman" w:hAnsi="Arial" w:cs="Arial"/>
          <w:color w:val="000000"/>
        </w:rPr>
        <w:t xml:space="preserve"> roof poles together using </w:t>
      </w:r>
      <w:proofErr w:type="gramStart"/>
      <w:r w:rsidRPr="0082211F">
        <w:rPr>
          <w:rFonts w:ascii="Arial" w:eastAsia="Times New Roman" w:hAnsi="Arial" w:cs="Arial"/>
          <w:color w:val="000000"/>
        </w:rPr>
        <w:t>all of</w:t>
      </w:r>
      <w:proofErr w:type="gramEnd"/>
      <w:r w:rsidRPr="0082211F">
        <w:rPr>
          <w:rFonts w:ascii="Arial" w:eastAsia="Times New Roman" w:hAnsi="Arial" w:cs="Arial"/>
          <w:color w:val="000000"/>
        </w:rPr>
        <w:t xml:space="preserve"> the connectors.</w:t>
      </w:r>
    </w:p>
    <w:p w14:paraId="667D9974" w14:textId="77777777" w:rsidR="00653468" w:rsidRDefault="00FB3F93" w:rsidP="00766390">
      <w:pPr>
        <w:numPr>
          <w:ilvl w:val="0"/>
          <w:numId w:val="5"/>
        </w:numPr>
        <w:spacing w:after="0" w:line="240" w:lineRule="auto"/>
        <w:ind w:left="630" w:hanging="630"/>
        <w:textAlignment w:val="baseline"/>
        <w:rPr>
          <w:rFonts w:ascii="Arial" w:eastAsia="Times New Roman" w:hAnsi="Arial" w:cs="Arial"/>
          <w:color w:val="000000"/>
        </w:rPr>
      </w:pPr>
      <w:r w:rsidRPr="00FB3F93">
        <w:rPr>
          <w:rFonts w:ascii="Arial" w:eastAsia="Times New Roman" w:hAnsi="Arial" w:cs="Arial"/>
          <w:color w:val="000000"/>
        </w:rPr>
        <w:t xml:space="preserve">Install the tarp </w:t>
      </w:r>
      <w:r w:rsidR="00F13A65" w:rsidRPr="009705F0">
        <w:rPr>
          <w:rFonts w:ascii="Arial" w:eastAsia="Times New Roman" w:hAnsi="Arial" w:cs="Arial"/>
          <w:b/>
          <w:bCs/>
          <w:color w:val="000000"/>
          <w:u w:val="single"/>
        </w:rPr>
        <w:t>BEFORE</w:t>
      </w:r>
      <w:r w:rsidRPr="00FB3F93">
        <w:rPr>
          <w:rFonts w:ascii="Arial" w:eastAsia="Times New Roman" w:hAnsi="Arial" w:cs="Arial"/>
          <w:color w:val="000000"/>
        </w:rPr>
        <w:t xml:space="preserve"> lifting this structure up onto the legs. </w:t>
      </w:r>
    </w:p>
    <w:p w14:paraId="2E0D208E" w14:textId="633E422D" w:rsidR="00FB3F93" w:rsidRPr="00FB3F93" w:rsidRDefault="00FB3F93" w:rsidP="00653468">
      <w:pPr>
        <w:spacing w:after="0" w:line="240" w:lineRule="auto"/>
        <w:ind w:left="630"/>
        <w:textAlignment w:val="baseline"/>
        <w:rPr>
          <w:rFonts w:ascii="Arial" w:eastAsia="Times New Roman" w:hAnsi="Arial" w:cs="Arial"/>
          <w:color w:val="000000"/>
        </w:rPr>
      </w:pPr>
      <w:r w:rsidRPr="00FB3F93">
        <w:rPr>
          <w:rFonts w:ascii="Arial" w:eastAsia="Times New Roman" w:hAnsi="Arial" w:cs="Arial"/>
          <w:color w:val="000000"/>
        </w:rPr>
        <w:t xml:space="preserve">The tarp </w:t>
      </w:r>
      <w:r w:rsidR="00766390" w:rsidRPr="0026283B">
        <w:rPr>
          <w:rFonts w:ascii="Arial" w:eastAsia="Times New Roman" w:hAnsi="Arial" w:cs="Arial"/>
          <w:b/>
          <w:bCs/>
          <w:color w:val="000000"/>
        </w:rPr>
        <w:t>HOLDS</w:t>
      </w:r>
      <w:r w:rsidRPr="00FB3F93">
        <w:rPr>
          <w:rFonts w:ascii="Arial" w:eastAsia="Times New Roman" w:hAnsi="Arial" w:cs="Arial"/>
          <w:color w:val="000000"/>
        </w:rPr>
        <w:t xml:space="preserve"> the </w:t>
      </w:r>
      <w:r w:rsidR="00F13A65">
        <w:rPr>
          <w:rFonts w:ascii="Arial" w:eastAsia="Times New Roman" w:hAnsi="Arial" w:cs="Arial"/>
          <w:color w:val="000000"/>
        </w:rPr>
        <w:t xml:space="preserve">metal roof </w:t>
      </w:r>
      <w:r w:rsidRPr="00FB3F93">
        <w:rPr>
          <w:rFonts w:ascii="Arial" w:eastAsia="Times New Roman" w:hAnsi="Arial" w:cs="Arial"/>
          <w:color w:val="000000"/>
        </w:rPr>
        <w:t>structure together</w:t>
      </w:r>
      <w:r w:rsidR="005A5F1A">
        <w:rPr>
          <w:rFonts w:ascii="Arial" w:eastAsia="Times New Roman" w:hAnsi="Arial" w:cs="Arial"/>
          <w:color w:val="000000"/>
        </w:rPr>
        <w:t>!</w:t>
      </w:r>
      <w:r w:rsidRPr="00FB3F93">
        <w:rPr>
          <w:rFonts w:ascii="Arial" w:eastAsia="Times New Roman" w:hAnsi="Arial" w:cs="Arial"/>
          <w:color w:val="000000"/>
        </w:rPr>
        <w:t xml:space="preserve"> </w:t>
      </w:r>
    </w:p>
    <w:p w14:paraId="3E20FDBF" w14:textId="550B0937" w:rsidR="00FB3F93" w:rsidRPr="00FB3F93" w:rsidRDefault="00FB3F93" w:rsidP="00A304AA">
      <w:pPr>
        <w:numPr>
          <w:ilvl w:val="0"/>
          <w:numId w:val="7"/>
        </w:numPr>
        <w:spacing w:after="0" w:line="240" w:lineRule="auto"/>
        <w:ind w:left="540" w:hanging="540"/>
        <w:textAlignment w:val="baseline"/>
        <w:rPr>
          <w:rFonts w:ascii="Arial" w:eastAsia="Times New Roman" w:hAnsi="Arial" w:cs="Arial"/>
          <w:color w:val="000000"/>
        </w:rPr>
      </w:pPr>
      <w:r w:rsidRPr="00FB3F93">
        <w:rPr>
          <w:rFonts w:ascii="Arial" w:eastAsia="Times New Roman" w:hAnsi="Arial" w:cs="Arial"/>
          <w:color w:val="000000"/>
        </w:rPr>
        <w:lastRenderedPageBreak/>
        <w:t xml:space="preserve">Lay tarp </w:t>
      </w:r>
      <w:r w:rsidR="00F13A65" w:rsidRPr="00F13A65">
        <w:rPr>
          <w:rFonts w:ascii="Arial" w:eastAsia="Times New Roman" w:hAnsi="Arial" w:cs="Arial"/>
          <w:color w:val="000000"/>
        </w:rPr>
        <w:t xml:space="preserve">(Silver side up) </w:t>
      </w:r>
      <w:r w:rsidRPr="00FB3F93">
        <w:rPr>
          <w:rFonts w:ascii="Arial" w:eastAsia="Times New Roman" w:hAnsi="Arial" w:cs="Arial"/>
          <w:color w:val="000000"/>
        </w:rPr>
        <w:t>alongside a long side of the frame and pull it over the roof</w:t>
      </w:r>
      <w:r w:rsidR="00F13A65">
        <w:rPr>
          <w:rFonts w:ascii="Arial" w:eastAsia="Times New Roman" w:hAnsi="Arial" w:cs="Arial"/>
          <w:color w:val="000000"/>
        </w:rPr>
        <w:t xml:space="preserve">. </w:t>
      </w:r>
      <w:r w:rsidRPr="00FB3F93">
        <w:rPr>
          <w:rFonts w:ascii="Arial" w:eastAsia="Times New Roman" w:hAnsi="Arial" w:cs="Arial"/>
          <w:color w:val="000000"/>
        </w:rPr>
        <w:t>Attach the tarp to the frame by putting a bungee cord through each grommet in the tarp and then wrapping the cord around a pole. </w:t>
      </w:r>
    </w:p>
    <w:p w14:paraId="12B36800" w14:textId="17106590" w:rsidR="00FB3F93" w:rsidRPr="00FB3F93" w:rsidRDefault="00FB3F93" w:rsidP="00FB3F93">
      <w:pPr>
        <w:spacing w:after="0" w:line="240" w:lineRule="auto"/>
        <w:ind w:left="1440"/>
        <w:rPr>
          <w:rFonts w:ascii="Times New Roman" w:eastAsia="Times New Roman" w:hAnsi="Times New Roman" w:cs="Times New Roman"/>
          <w:sz w:val="24"/>
          <w:szCs w:val="24"/>
        </w:rPr>
      </w:pPr>
      <w:r w:rsidRPr="00FB3F93">
        <w:rPr>
          <w:rFonts w:ascii="Arial" w:eastAsia="Times New Roman" w:hAnsi="Arial" w:cs="Arial"/>
          <w:color w:val="000000"/>
          <w:u w:val="single"/>
        </w:rPr>
        <w:t>NOTE:</w:t>
      </w:r>
      <w:r w:rsidRPr="00FB3F93">
        <w:rPr>
          <w:rFonts w:ascii="Arial" w:eastAsia="Times New Roman" w:hAnsi="Arial" w:cs="Arial"/>
          <w:color w:val="000000"/>
        </w:rPr>
        <w:t xml:space="preserve"> </w:t>
      </w:r>
      <w:bookmarkStart w:id="0" w:name="_Hlk179284915"/>
      <w:r w:rsidR="00C943AA">
        <w:rPr>
          <w:rFonts w:ascii="Arial" w:eastAsia="Times New Roman" w:hAnsi="Arial" w:cs="Arial"/>
          <w:color w:val="000000"/>
        </w:rPr>
        <w:t>Put</w:t>
      </w:r>
      <w:r w:rsidRPr="00FB3F93">
        <w:rPr>
          <w:rFonts w:ascii="Arial" w:eastAsia="Times New Roman" w:hAnsi="Arial" w:cs="Arial"/>
          <w:color w:val="000000"/>
        </w:rPr>
        <w:t xml:space="preserve"> 2 bungees</w:t>
      </w:r>
      <w:r w:rsidR="00C943AA">
        <w:rPr>
          <w:rFonts w:ascii="Arial" w:eastAsia="Times New Roman" w:hAnsi="Arial" w:cs="Arial"/>
          <w:color w:val="000000"/>
        </w:rPr>
        <w:t xml:space="preserve"> </w:t>
      </w:r>
      <w:r w:rsidR="00C943AA" w:rsidRPr="00FB3F93">
        <w:rPr>
          <w:rFonts w:ascii="Arial" w:eastAsia="Times New Roman" w:hAnsi="Arial" w:cs="Arial"/>
          <w:color w:val="000000"/>
        </w:rPr>
        <w:t xml:space="preserve">through the </w:t>
      </w:r>
      <w:r w:rsidR="00C943AA" w:rsidRPr="005B40CC">
        <w:rPr>
          <w:rFonts w:ascii="Arial" w:eastAsia="Times New Roman" w:hAnsi="Arial" w:cs="Arial"/>
          <w:b/>
          <w:bCs/>
          <w:color w:val="000000"/>
          <w:u w:val="single"/>
        </w:rPr>
        <w:t>corner</w:t>
      </w:r>
      <w:r w:rsidR="00C943AA" w:rsidRPr="00FB3F93">
        <w:rPr>
          <w:rFonts w:ascii="Arial" w:eastAsia="Times New Roman" w:hAnsi="Arial" w:cs="Arial"/>
          <w:color w:val="000000"/>
        </w:rPr>
        <w:t xml:space="preserve"> grommet</w:t>
      </w:r>
      <w:r w:rsidRPr="00FB3F93">
        <w:rPr>
          <w:rFonts w:ascii="Arial" w:eastAsia="Times New Roman" w:hAnsi="Arial" w:cs="Arial"/>
          <w:color w:val="000000"/>
        </w:rPr>
        <w:t xml:space="preserve"> on each of the 4 corners of the tarp. Wrap one bungee around </w:t>
      </w:r>
      <w:r w:rsidR="005B40CC" w:rsidRPr="005B40CC">
        <w:rPr>
          <w:rFonts w:ascii="Arial" w:eastAsia="Times New Roman" w:hAnsi="Arial" w:cs="Arial"/>
          <w:b/>
          <w:bCs/>
          <w:color w:val="000000"/>
        </w:rPr>
        <w:t>H</w:t>
      </w:r>
      <w:r w:rsidR="00664855" w:rsidRPr="005B40CC">
        <w:rPr>
          <w:rFonts w:ascii="Arial" w:eastAsia="Times New Roman" w:hAnsi="Arial" w:cs="Arial"/>
          <w:b/>
          <w:bCs/>
          <w:color w:val="000000"/>
        </w:rPr>
        <w:t>orizontal</w:t>
      </w:r>
      <w:r w:rsidR="005B40CC">
        <w:rPr>
          <w:rFonts w:ascii="Arial" w:eastAsia="Times New Roman" w:hAnsi="Arial" w:cs="Arial"/>
          <w:color w:val="000000"/>
        </w:rPr>
        <w:t xml:space="preserve"> and one bungee around </w:t>
      </w:r>
      <w:r w:rsidR="005B40CC" w:rsidRPr="005B40CC">
        <w:rPr>
          <w:rFonts w:ascii="Arial" w:eastAsia="Times New Roman" w:hAnsi="Arial" w:cs="Arial"/>
          <w:b/>
          <w:bCs/>
          <w:color w:val="000000"/>
        </w:rPr>
        <w:t>Peak</w:t>
      </w:r>
      <w:r w:rsidR="005B40CC">
        <w:rPr>
          <w:rFonts w:ascii="Arial" w:eastAsia="Times New Roman" w:hAnsi="Arial" w:cs="Arial"/>
          <w:color w:val="000000"/>
        </w:rPr>
        <w:t xml:space="preserve"> pole</w:t>
      </w:r>
      <w:r w:rsidRPr="00FB3F93">
        <w:rPr>
          <w:rFonts w:ascii="Arial" w:eastAsia="Times New Roman" w:hAnsi="Arial" w:cs="Arial"/>
          <w:color w:val="000000"/>
        </w:rPr>
        <w:t>.</w:t>
      </w:r>
    </w:p>
    <w:bookmarkEnd w:id="0"/>
    <w:p w14:paraId="0AA557FF" w14:textId="7D884FD9" w:rsidR="00FB3F93" w:rsidRPr="00766390" w:rsidRDefault="00FB3F93" w:rsidP="00766390">
      <w:pPr>
        <w:pStyle w:val="ListParagraph"/>
        <w:numPr>
          <w:ilvl w:val="0"/>
          <w:numId w:val="27"/>
        </w:numPr>
        <w:spacing w:after="0" w:line="240" w:lineRule="auto"/>
        <w:ind w:hanging="720"/>
        <w:textAlignment w:val="baseline"/>
        <w:rPr>
          <w:rFonts w:ascii="Arial" w:eastAsia="Times New Roman" w:hAnsi="Arial" w:cs="Arial"/>
          <w:color w:val="000000"/>
        </w:rPr>
      </w:pPr>
      <w:r w:rsidRPr="00766390">
        <w:rPr>
          <w:rFonts w:ascii="Arial" w:eastAsia="Times New Roman" w:hAnsi="Arial" w:cs="Arial"/>
          <w:color w:val="000000"/>
        </w:rPr>
        <w:t xml:space="preserve">Lay legs on the ground next to </w:t>
      </w:r>
      <w:r w:rsidR="005A5F1A" w:rsidRPr="00766390">
        <w:rPr>
          <w:rFonts w:ascii="Arial" w:eastAsia="Times New Roman" w:hAnsi="Arial" w:cs="Arial"/>
          <w:color w:val="000000"/>
        </w:rPr>
        <w:t>each</w:t>
      </w:r>
      <w:r w:rsidRPr="00766390">
        <w:rPr>
          <w:rFonts w:ascii="Arial" w:eastAsia="Times New Roman" w:hAnsi="Arial" w:cs="Arial"/>
          <w:color w:val="000000"/>
        </w:rPr>
        <w:t xml:space="preserve"> connector into which they will be inserted.</w:t>
      </w:r>
    </w:p>
    <w:p w14:paraId="042D965A" w14:textId="71473045" w:rsidR="00FB3F93" w:rsidRPr="00FB3F93" w:rsidRDefault="005A5F1A" w:rsidP="00A304AA">
      <w:pPr>
        <w:numPr>
          <w:ilvl w:val="0"/>
          <w:numId w:val="10"/>
        </w:numPr>
        <w:spacing w:after="0" w:line="240" w:lineRule="auto"/>
        <w:ind w:left="720" w:hanging="720"/>
        <w:textAlignment w:val="baseline"/>
        <w:rPr>
          <w:rFonts w:ascii="Arial" w:eastAsia="Times New Roman" w:hAnsi="Arial" w:cs="Arial"/>
          <w:color w:val="000000"/>
        </w:rPr>
      </w:pPr>
      <w:r>
        <w:rPr>
          <w:rFonts w:ascii="Arial" w:eastAsia="Times New Roman" w:hAnsi="Arial" w:cs="Arial"/>
          <w:color w:val="000000"/>
        </w:rPr>
        <w:t>S</w:t>
      </w:r>
      <w:r w:rsidRPr="00FB3F93">
        <w:rPr>
          <w:rFonts w:ascii="Arial" w:eastAsia="Times New Roman" w:hAnsi="Arial" w:cs="Arial"/>
          <w:color w:val="000000"/>
        </w:rPr>
        <w:t>tand a person at each connector</w:t>
      </w:r>
      <w:r>
        <w:rPr>
          <w:rFonts w:ascii="Arial" w:eastAsia="Times New Roman" w:hAnsi="Arial" w:cs="Arial"/>
          <w:color w:val="000000"/>
        </w:rPr>
        <w:t xml:space="preserve"> with a leg on one of the long sides</w:t>
      </w:r>
      <w:r w:rsidR="00FB3F93" w:rsidRPr="00FB3F93">
        <w:rPr>
          <w:rFonts w:ascii="Arial" w:eastAsia="Times New Roman" w:hAnsi="Arial" w:cs="Arial"/>
          <w:color w:val="000000"/>
        </w:rPr>
        <w:t>. Lift this side of the frame together and insert a leg pole into each connector. </w:t>
      </w:r>
    </w:p>
    <w:p w14:paraId="63ED9D76" w14:textId="610B8364" w:rsidR="00FB3F93" w:rsidRPr="00FB3F93" w:rsidRDefault="005A5F1A" w:rsidP="00FB3F93">
      <w:pPr>
        <w:numPr>
          <w:ilvl w:val="0"/>
          <w:numId w:val="11"/>
        </w:numPr>
        <w:spacing w:after="0" w:line="240" w:lineRule="auto"/>
        <w:textAlignment w:val="baseline"/>
        <w:rPr>
          <w:rFonts w:ascii="Arial" w:eastAsia="Times New Roman" w:hAnsi="Arial" w:cs="Arial"/>
          <w:color w:val="000000"/>
        </w:rPr>
      </w:pPr>
      <w:r>
        <w:rPr>
          <w:rFonts w:ascii="Arial" w:eastAsia="Times New Roman" w:hAnsi="Arial" w:cs="Arial"/>
          <w:color w:val="000000"/>
        </w:rPr>
        <w:t>Move to the other long side and repeat the process.</w:t>
      </w:r>
      <w:r w:rsidR="00FB3F93" w:rsidRPr="00FB3F93">
        <w:rPr>
          <w:rFonts w:ascii="Arial" w:eastAsia="Times New Roman" w:hAnsi="Arial" w:cs="Arial"/>
          <w:color w:val="000000"/>
        </w:rPr>
        <w:t xml:space="preserve"> </w:t>
      </w:r>
    </w:p>
    <w:p w14:paraId="2DBE9C7F" w14:textId="2B665837" w:rsidR="00FB3F93" w:rsidRPr="00FB3F93" w:rsidRDefault="005A5F1A" w:rsidP="00A304AA">
      <w:pPr>
        <w:numPr>
          <w:ilvl w:val="0"/>
          <w:numId w:val="12"/>
        </w:numPr>
        <w:spacing w:after="0" w:line="240" w:lineRule="auto"/>
        <w:ind w:left="720" w:hanging="720"/>
        <w:textAlignment w:val="baseline"/>
        <w:rPr>
          <w:rFonts w:ascii="Arial" w:eastAsia="Times New Roman" w:hAnsi="Arial" w:cs="Arial"/>
          <w:color w:val="000000"/>
        </w:rPr>
      </w:pPr>
      <w:r>
        <w:rPr>
          <w:rFonts w:ascii="Arial" w:eastAsia="Times New Roman" w:hAnsi="Arial" w:cs="Arial"/>
          <w:color w:val="000000"/>
        </w:rPr>
        <w:t>H</w:t>
      </w:r>
      <w:r w:rsidR="00A34264">
        <w:rPr>
          <w:rFonts w:ascii="Arial" w:eastAsia="Times New Roman" w:hAnsi="Arial" w:cs="Arial"/>
          <w:color w:val="000000"/>
        </w:rPr>
        <w:t>ammer</w:t>
      </w:r>
      <w:r w:rsidR="00FB3F93" w:rsidRPr="00FB3F93">
        <w:rPr>
          <w:rFonts w:ascii="Arial" w:eastAsia="Times New Roman" w:hAnsi="Arial" w:cs="Arial"/>
          <w:color w:val="000000"/>
        </w:rPr>
        <w:t xml:space="preserve"> </w:t>
      </w:r>
      <w:r w:rsidRPr="00952B42">
        <w:rPr>
          <w:rFonts w:ascii="Arial" w:eastAsia="Times New Roman" w:hAnsi="Arial" w:cs="Arial"/>
          <w:b/>
          <w:bCs/>
          <w:color w:val="000000"/>
        </w:rPr>
        <w:t>six</w:t>
      </w:r>
      <w:r w:rsidR="00FB3F93" w:rsidRPr="00FB3F93">
        <w:rPr>
          <w:rFonts w:ascii="Arial" w:eastAsia="Times New Roman" w:hAnsi="Arial" w:cs="Arial"/>
          <w:color w:val="000000"/>
        </w:rPr>
        <w:t xml:space="preserve"> steel stakes into the ground. Hammer them in at an angle, approximately 4’ away from the base of the leg, in line with the leg and peak pole. Do not go out diagonally from the tent, as that will pull the connectors away from the horizontal poles.</w:t>
      </w:r>
    </w:p>
    <w:p w14:paraId="04868BCF" w14:textId="73AEF5D3" w:rsidR="00FB3F93" w:rsidRPr="00FB3F93" w:rsidRDefault="00FB3F93" w:rsidP="00A304AA">
      <w:pPr>
        <w:numPr>
          <w:ilvl w:val="0"/>
          <w:numId w:val="13"/>
        </w:numPr>
        <w:spacing w:after="0" w:line="240" w:lineRule="auto"/>
        <w:ind w:left="720" w:hanging="720"/>
        <w:textAlignment w:val="baseline"/>
        <w:rPr>
          <w:rFonts w:ascii="Arial" w:eastAsia="Times New Roman" w:hAnsi="Arial" w:cs="Arial"/>
          <w:color w:val="000000"/>
        </w:rPr>
      </w:pPr>
      <w:r w:rsidRPr="00FB3F93">
        <w:rPr>
          <w:rFonts w:ascii="Arial" w:eastAsia="Times New Roman" w:hAnsi="Arial" w:cs="Arial"/>
          <w:color w:val="000000"/>
        </w:rPr>
        <w:t xml:space="preserve">Wrap the long side of a ratchet strap around the connector at the top of the leg pole. Wrap the short side around the stake a couple of times and attach it to the stake. Use the ratchet to tighten the strap. (It’s often easier to pull down on the strap when using the ratchet to tighten the strap.) Bundle up the excess strap so it doesn’t flap around in the wind. Repeat - tie down </w:t>
      </w:r>
      <w:r w:rsidR="00766390" w:rsidRPr="0047134B">
        <w:rPr>
          <w:rFonts w:ascii="Arial" w:eastAsia="Times New Roman" w:hAnsi="Arial" w:cs="Arial"/>
          <w:b/>
          <w:bCs/>
          <w:color w:val="000000"/>
        </w:rPr>
        <w:t>EVERY</w:t>
      </w:r>
      <w:r w:rsidRPr="00FB3F93">
        <w:rPr>
          <w:rFonts w:ascii="Arial" w:eastAsia="Times New Roman" w:hAnsi="Arial" w:cs="Arial"/>
          <w:color w:val="000000"/>
        </w:rPr>
        <w:t xml:space="preserve"> leg pole with a ratchet strap.</w:t>
      </w:r>
    </w:p>
    <w:p w14:paraId="24E42797" w14:textId="7F4CAA42" w:rsidR="00766390" w:rsidRDefault="00FB3F93" w:rsidP="00A304AA">
      <w:pPr>
        <w:pStyle w:val="ListParagraph"/>
        <w:numPr>
          <w:ilvl w:val="0"/>
          <w:numId w:val="28"/>
        </w:numPr>
        <w:spacing w:after="0" w:line="240" w:lineRule="auto"/>
        <w:ind w:left="720" w:hanging="720"/>
        <w:textAlignment w:val="baseline"/>
        <w:rPr>
          <w:rFonts w:ascii="Arial" w:eastAsia="Times New Roman" w:hAnsi="Arial" w:cs="Arial"/>
          <w:color w:val="000000"/>
        </w:rPr>
      </w:pPr>
      <w:r w:rsidRPr="00766390">
        <w:rPr>
          <w:rFonts w:ascii="Arial" w:eastAsia="Times New Roman" w:hAnsi="Arial" w:cs="Arial"/>
          <w:color w:val="000000"/>
        </w:rPr>
        <w:t>If the ratchet strap is not bright orange, attach flagging tape to each strap to help prevent someone from walking into it/tripping on it.</w:t>
      </w:r>
    </w:p>
    <w:p w14:paraId="61556819" w14:textId="42E6A210" w:rsidR="00FB3F93" w:rsidRPr="00766390" w:rsidRDefault="00FB3F93" w:rsidP="00766390">
      <w:pPr>
        <w:pStyle w:val="ListParagraph"/>
        <w:numPr>
          <w:ilvl w:val="0"/>
          <w:numId w:val="28"/>
        </w:numPr>
        <w:spacing w:after="0" w:line="240" w:lineRule="auto"/>
        <w:ind w:left="720" w:hanging="720"/>
        <w:textAlignment w:val="baseline"/>
        <w:rPr>
          <w:rFonts w:ascii="Arial" w:eastAsia="Times New Roman" w:hAnsi="Arial" w:cs="Arial"/>
          <w:color w:val="000000"/>
        </w:rPr>
      </w:pPr>
      <w:r w:rsidRPr="00766390">
        <w:rPr>
          <w:rFonts w:ascii="Arial" w:eastAsia="Times New Roman" w:hAnsi="Arial" w:cs="Arial"/>
          <w:color w:val="000000"/>
        </w:rPr>
        <w:t xml:space="preserve">Put a tennis ball over the head of each stake. </w:t>
      </w:r>
    </w:p>
    <w:p w14:paraId="2487692A" w14:textId="77777777" w:rsidR="00FB3F93" w:rsidRPr="00FB3F93" w:rsidRDefault="00FB3F93" w:rsidP="00FB3F93">
      <w:pPr>
        <w:spacing w:after="0" w:line="240" w:lineRule="auto"/>
        <w:jc w:val="center"/>
        <w:rPr>
          <w:rFonts w:ascii="Times New Roman" w:eastAsia="Times New Roman" w:hAnsi="Times New Roman" w:cs="Times New Roman"/>
          <w:sz w:val="24"/>
          <w:szCs w:val="24"/>
        </w:rPr>
      </w:pPr>
      <w:r w:rsidRPr="00FB3F93">
        <w:rPr>
          <w:rFonts w:ascii="Arial" w:eastAsia="Times New Roman" w:hAnsi="Arial" w:cs="Arial"/>
          <w:color w:val="000000"/>
        </w:rPr>
        <w:t>*******************************</w:t>
      </w:r>
    </w:p>
    <w:p w14:paraId="79DA412D" w14:textId="77777777" w:rsidR="00FB3F93" w:rsidRPr="00FB3F93" w:rsidRDefault="00FB3F93" w:rsidP="00FB3F93">
      <w:pPr>
        <w:spacing w:after="0" w:line="240" w:lineRule="auto"/>
        <w:rPr>
          <w:rFonts w:ascii="Times New Roman" w:eastAsia="Times New Roman" w:hAnsi="Times New Roman" w:cs="Times New Roman"/>
          <w:sz w:val="24"/>
          <w:szCs w:val="24"/>
        </w:rPr>
      </w:pPr>
    </w:p>
    <w:p w14:paraId="45036225" w14:textId="77777777" w:rsidR="00FB3F93" w:rsidRPr="00FB3F93" w:rsidRDefault="00FB3F93" w:rsidP="00FB3F93">
      <w:pPr>
        <w:spacing w:after="0" w:line="240" w:lineRule="auto"/>
        <w:jc w:val="center"/>
        <w:rPr>
          <w:rFonts w:ascii="Times New Roman" w:eastAsia="Times New Roman" w:hAnsi="Times New Roman" w:cs="Times New Roman"/>
          <w:sz w:val="24"/>
          <w:szCs w:val="24"/>
        </w:rPr>
      </w:pPr>
      <w:r w:rsidRPr="00FB3F93">
        <w:rPr>
          <w:rFonts w:ascii="Arial" w:eastAsia="Times New Roman" w:hAnsi="Arial" w:cs="Arial"/>
          <w:b/>
          <w:bCs/>
          <w:color w:val="000000"/>
          <w:sz w:val="28"/>
          <w:szCs w:val="28"/>
        </w:rPr>
        <w:t>TENT TAKE-DOWN DIRECTIONS </w:t>
      </w:r>
    </w:p>
    <w:p w14:paraId="2DD8F697" w14:textId="49176D0B" w:rsidR="00FB3F93" w:rsidRPr="00FB3F93" w:rsidRDefault="00FB3F93" w:rsidP="00FB3F93">
      <w:pPr>
        <w:spacing w:after="0" w:line="240" w:lineRule="auto"/>
        <w:jc w:val="center"/>
        <w:rPr>
          <w:rFonts w:ascii="Times New Roman" w:eastAsia="Times New Roman" w:hAnsi="Times New Roman" w:cs="Times New Roman"/>
          <w:sz w:val="24"/>
          <w:szCs w:val="24"/>
        </w:rPr>
      </w:pPr>
      <w:r w:rsidRPr="00FB3F93">
        <w:rPr>
          <w:rFonts w:ascii="Arial" w:eastAsia="Times New Roman" w:hAnsi="Arial" w:cs="Arial"/>
          <w:b/>
          <w:bCs/>
          <w:color w:val="000000"/>
          <w:sz w:val="28"/>
          <w:szCs w:val="28"/>
        </w:rPr>
        <w:t xml:space="preserve">Do </w:t>
      </w:r>
      <w:r w:rsidRPr="00FB3F93">
        <w:rPr>
          <w:rFonts w:ascii="Arial" w:eastAsia="Times New Roman" w:hAnsi="Arial" w:cs="Arial"/>
          <w:b/>
          <w:bCs/>
          <w:i/>
          <w:iCs/>
          <w:color w:val="000000"/>
          <w:sz w:val="28"/>
          <w:szCs w:val="28"/>
        </w:rPr>
        <w:t>ASAP After the October USDAA trial</w:t>
      </w:r>
      <w:r w:rsidR="00653468">
        <w:rPr>
          <w:rFonts w:ascii="Arial" w:eastAsia="Times New Roman" w:hAnsi="Arial" w:cs="Arial"/>
          <w:b/>
          <w:bCs/>
          <w:i/>
          <w:iCs/>
          <w:color w:val="000000"/>
          <w:sz w:val="28"/>
          <w:szCs w:val="28"/>
        </w:rPr>
        <w:t>!</w:t>
      </w:r>
    </w:p>
    <w:p w14:paraId="7778CDD4" w14:textId="77777777" w:rsidR="00FB3F93" w:rsidRPr="00FB3F93" w:rsidRDefault="00FB3F93" w:rsidP="00FB3F93">
      <w:pPr>
        <w:spacing w:after="0" w:line="240" w:lineRule="auto"/>
        <w:rPr>
          <w:rFonts w:ascii="Times New Roman" w:eastAsia="Times New Roman" w:hAnsi="Times New Roman" w:cs="Times New Roman"/>
          <w:sz w:val="24"/>
          <w:szCs w:val="24"/>
        </w:rPr>
      </w:pPr>
      <w:r w:rsidRPr="00FB3F93">
        <w:rPr>
          <w:rFonts w:ascii="Arial" w:eastAsia="Times New Roman" w:hAnsi="Arial" w:cs="Arial"/>
          <w:b/>
          <w:bCs/>
          <w:color w:val="000000"/>
          <w:u w:val="single"/>
        </w:rPr>
        <w:t>Hints:</w:t>
      </w:r>
    </w:p>
    <w:p w14:paraId="707D2916" w14:textId="5DC01942" w:rsidR="00FB3F93" w:rsidRPr="00FB3F93" w:rsidRDefault="00FB3F93" w:rsidP="00FB3F93">
      <w:pPr>
        <w:numPr>
          <w:ilvl w:val="0"/>
          <w:numId w:val="16"/>
        </w:numPr>
        <w:spacing w:after="0" w:line="240" w:lineRule="auto"/>
        <w:textAlignment w:val="baseline"/>
        <w:rPr>
          <w:rFonts w:ascii="Arial" w:eastAsia="Times New Roman" w:hAnsi="Arial" w:cs="Arial"/>
          <w:color w:val="000000"/>
        </w:rPr>
      </w:pPr>
      <w:r w:rsidRPr="00FB3F93">
        <w:rPr>
          <w:rFonts w:ascii="Arial" w:eastAsia="Times New Roman" w:hAnsi="Arial" w:cs="Arial"/>
          <w:color w:val="000000"/>
        </w:rPr>
        <w:t>A minimum of 4 people is needed</w:t>
      </w:r>
      <w:r w:rsidR="00FA50CD">
        <w:rPr>
          <w:rFonts w:ascii="Arial" w:eastAsia="Times New Roman" w:hAnsi="Arial" w:cs="Arial"/>
          <w:color w:val="000000"/>
        </w:rPr>
        <w:t>.</w:t>
      </w:r>
    </w:p>
    <w:p w14:paraId="0C9E2090" w14:textId="77777777" w:rsidR="00FB3F93" w:rsidRPr="00FB3F93" w:rsidRDefault="00FB3F93" w:rsidP="00FB3F93">
      <w:pPr>
        <w:numPr>
          <w:ilvl w:val="0"/>
          <w:numId w:val="16"/>
        </w:numPr>
        <w:spacing w:after="0" w:line="240" w:lineRule="auto"/>
        <w:textAlignment w:val="baseline"/>
        <w:rPr>
          <w:rFonts w:ascii="Arial" w:eastAsia="Times New Roman" w:hAnsi="Arial" w:cs="Arial"/>
          <w:color w:val="000000"/>
        </w:rPr>
      </w:pPr>
      <w:r w:rsidRPr="00FB3F93">
        <w:rPr>
          <w:rFonts w:ascii="Arial" w:eastAsia="Times New Roman" w:hAnsi="Arial" w:cs="Arial"/>
          <w:color w:val="000000"/>
        </w:rPr>
        <w:t>Do not attempt the take down on a windy day.</w:t>
      </w:r>
    </w:p>
    <w:p w14:paraId="2953F99F" w14:textId="77777777" w:rsidR="00FB3F93" w:rsidRPr="00FB3F93" w:rsidRDefault="00FB3F93" w:rsidP="00FB3F93">
      <w:pPr>
        <w:numPr>
          <w:ilvl w:val="0"/>
          <w:numId w:val="16"/>
        </w:numPr>
        <w:spacing w:after="0" w:line="240" w:lineRule="auto"/>
        <w:textAlignment w:val="baseline"/>
        <w:rPr>
          <w:rFonts w:ascii="Arial" w:eastAsia="Times New Roman" w:hAnsi="Arial" w:cs="Arial"/>
          <w:color w:val="000000"/>
        </w:rPr>
      </w:pPr>
      <w:r w:rsidRPr="00FB3F93">
        <w:rPr>
          <w:rFonts w:ascii="Arial" w:eastAsia="Times New Roman" w:hAnsi="Arial" w:cs="Arial"/>
          <w:b/>
          <w:bCs/>
          <w:i/>
          <w:iCs/>
          <w:color w:val="000000"/>
          <w:u w:val="single"/>
        </w:rPr>
        <w:t>Keep the parts for each tent separated; take down one tent at a time</w:t>
      </w:r>
      <w:r w:rsidRPr="00FB3F93">
        <w:rPr>
          <w:rFonts w:ascii="Arial" w:eastAsia="Times New Roman" w:hAnsi="Arial" w:cs="Arial"/>
          <w:color w:val="000000"/>
        </w:rPr>
        <w:t>.</w:t>
      </w:r>
    </w:p>
    <w:p w14:paraId="159C2347" w14:textId="2D95EBB1" w:rsidR="00FB3F93" w:rsidRPr="00FB3F93" w:rsidRDefault="00FB3F93" w:rsidP="00FB3F93">
      <w:pPr>
        <w:numPr>
          <w:ilvl w:val="0"/>
          <w:numId w:val="16"/>
        </w:numPr>
        <w:spacing w:after="0" w:line="240" w:lineRule="auto"/>
        <w:textAlignment w:val="baseline"/>
        <w:rPr>
          <w:rFonts w:ascii="Arial" w:eastAsia="Times New Roman" w:hAnsi="Arial" w:cs="Arial"/>
          <w:color w:val="000000"/>
        </w:rPr>
      </w:pPr>
      <w:r w:rsidRPr="00FB3F93">
        <w:rPr>
          <w:rFonts w:ascii="Arial" w:eastAsia="Times New Roman" w:hAnsi="Arial" w:cs="Arial"/>
          <w:color w:val="000000"/>
        </w:rPr>
        <w:t xml:space="preserve">Work gloves with a rubberized palm are recommended to enhance grip.  Sometimes the poles need to be strongly twisted </w:t>
      </w:r>
      <w:proofErr w:type="gramStart"/>
      <w:r w:rsidRPr="00FB3F93">
        <w:rPr>
          <w:rFonts w:ascii="Arial" w:eastAsia="Times New Roman" w:hAnsi="Arial" w:cs="Arial"/>
          <w:color w:val="000000"/>
        </w:rPr>
        <w:t>in order to</w:t>
      </w:r>
      <w:proofErr w:type="gramEnd"/>
      <w:r w:rsidRPr="00FB3F93">
        <w:rPr>
          <w:rFonts w:ascii="Arial" w:eastAsia="Times New Roman" w:hAnsi="Arial" w:cs="Arial"/>
          <w:color w:val="000000"/>
        </w:rPr>
        <w:t xml:space="preserve"> get them apart from connectors.</w:t>
      </w:r>
    </w:p>
    <w:p w14:paraId="22021E75" w14:textId="77777777" w:rsidR="00FB3F93" w:rsidRPr="00FB3F93" w:rsidRDefault="00FB3F93" w:rsidP="00FB3F93">
      <w:pPr>
        <w:spacing w:after="0" w:line="240" w:lineRule="auto"/>
        <w:rPr>
          <w:rFonts w:ascii="Times New Roman" w:eastAsia="Times New Roman" w:hAnsi="Times New Roman" w:cs="Times New Roman"/>
          <w:sz w:val="24"/>
          <w:szCs w:val="24"/>
        </w:rPr>
      </w:pPr>
    </w:p>
    <w:p w14:paraId="465722CE" w14:textId="77777777" w:rsidR="00FB3F93" w:rsidRPr="00FB3F93" w:rsidRDefault="00FB3F93" w:rsidP="00FB3F93">
      <w:pPr>
        <w:spacing w:after="0" w:line="240" w:lineRule="auto"/>
        <w:rPr>
          <w:rFonts w:ascii="Times New Roman" w:eastAsia="Times New Roman" w:hAnsi="Times New Roman" w:cs="Times New Roman"/>
          <w:sz w:val="24"/>
          <w:szCs w:val="24"/>
        </w:rPr>
      </w:pPr>
      <w:r w:rsidRPr="00FB3F93">
        <w:rPr>
          <w:rFonts w:ascii="Arial" w:eastAsia="Times New Roman" w:hAnsi="Arial" w:cs="Arial"/>
          <w:b/>
          <w:bCs/>
          <w:color w:val="000000"/>
          <w:u w:val="single"/>
        </w:rPr>
        <w:t>Take-Down Steps for Either Tent</w:t>
      </w:r>
    </w:p>
    <w:p w14:paraId="17DF0A70" w14:textId="77777777" w:rsidR="00FB3F93" w:rsidRPr="00FB3F93" w:rsidRDefault="00FB3F93" w:rsidP="0047134B">
      <w:pPr>
        <w:numPr>
          <w:ilvl w:val="0"/>
          <w:numId w:val="17"/>
        </w:numPr>
        <w:spacing w:after="0" w:line="240" w:lineRule="auto"/>
        <w:ind w:hanging="630"/>
        <w:textAlignment w:val="baseline"/>
        <w:rPr>
          <w:rFonts w:ascii="Arial" w:eastAsia="Times New Roman" w:hAnsi="Arial" w:cs="Arial"/>
          <w:color w:val="000000"/>
        </w:rPr>
      </w:pPr>
      <w:r w:rsidRPr="00FB3F93">
        <w:rPr>
          <w:rFonts w:ascii="Arial" w:eastAsia="Times New Roman" w:hAnsi="Arial" w:cs="Arial"/>
          <w:color w:val="000000"/>
        </w:rPr>
        <w:t>Remove all ratchet straps tying down the leg poles and pull the stakes out so no one trips on them.</w:t>
      </w:r>
    </w:p>
    <w:p w14:paraId="62A016BE" w14:textId="16ACADE3" w:rsidR="00FB3F93" w:rsidRPr="00FB3F93" w:rsidRDefault="00FB3F93" w:rsidP="00FB3F93">
      <w:pPr>
        <w:spacing w:after="0" w:line="240" w:lineRule="auto"/>
        <w:ind w:left="1440"/>
        <w:rPr>
          <w:rFonts w:ascii="Times New Roman" w:eastAsia="Times New Roman" w:hAnsi="Times New Roman" w:cs="Times New Roman"/>
          <w:sz w:val="24"/>
          <w:szCs w:val="24"/>
        </w:rPr>
      </w:pPr>
      <w:r w:rsidRPr="00FB3F93">
        <w:rPr>
          <w:rFonts w:ascii="Arial" w:eastAsia="Times New Roman" w:hAnsi="Arial" w:cs="Arial"/>
          <w:color w:val="000000"/>
          <w:u w:val="single"/>
        </w:rPr>
        <w:t xml:space="preserve">NOTE: </w:t>
      </w:r>
      <w:r w:rsidRPr="00FB3F93">
        <w:rPr>
          <w:rFonts w:ascii="Arial" w:eastAsia="Times New Roman" w:hAnsi="Arial" w:cs="Arial"/>
          <w:color w:val="000000"/>
        </w:rPr>
        <w:t xml:space="preserve">If a pole is stuck and hard to remove from the ground use a rubber mallet to hit the stuck pole to loosen it. </w:t>
      </w:r>
      <w:r w:rsidR="005B40CC">
        <w:rPr>
          <w:rFonts w:ascii="Arial" w:eastAsia="Times New Roman" w:hAnsi="Arial" w:cs="Arial"/>
          <w:color w:val="000000"/>
        </w:rPr>
        <w:t xml:space="preserve">The </w:t>
      </w:r>
      <w:r w:rsidRPr="00FB3F93">
        <w:rPr>
          <w:rFonts w:ascii="Arial" w:eastAsia="Times New Roman" w:hAnsi="Arial" w:cs="Arial"/>
          <w:color w:val="000000"/>
        </w:rPr>
        <w:t>rubber mallet</w:t>
      </w:r>
      <w:r w:rsidR="005B40CC">
        <w:rPr>
          <w:rFonts w:ascii="Arial" w:eastAsia="Times New Roman" w:hAnsi="Arial" w:cs="Arial"/>
          <w:color w:val="000000"/>
        </w:rPr>
        <w:t xml:space="preserve"> is stored</w:t>
      </w:r>
      <w:r w:rsidRPr="00FB3F93">
        <w:rPr>
          <w:rFonts w:ascii="Arial" w:eastAsia="Times New Roman" w:hAnsi="Arial" w:cs="Arial"/>
          <w:color w:val="000000"/>
        </w:rPr>
        <w:t xml:space="preserve"> in</w:t>
      </w:r>
      <w:r w:rsidR="009705F0">
        <w:rPr>
          <w:rFonts w:ascii="Arial" w:eastAsia="Times New Roman" w:hAnsi="Arial" w:cs="Arial"/>
          <w:color w:val="000000"/>
        </w:rPr>
        <w:t xml:space="preserve"> the orange plastic bucket in</w:t>
      </w:r>
      <w:r w:rsidRPr="00FB3F93">
        <w:rPr>
          <w:rFonts w:ascii="Arial" w:eastAsia="Times New Roman" w:hAnsi="Arial" w:cs="Arial"/>
          <w:color w:val="000000"/>
        </w:rPr>
        <w:t xml:space="preserve"> the trailer.</w:t>
      </w:r>
    </w:p>
    <w:p w14:paraId="32956FBC" w14:textId="7B74E090" w:rsidR="00FB3F93" w:rsidRPr="00FB3F93" w:rsidRDefault="00FB3F93" w:rsidP="00A304AA">
      <w:pPr>
        <w:numPr>
          <w:ilvl w:val="0"/>
          <w:numId w:val="18"/>
        </w:numPr>
        <w:spacing w:after="0" w:line="240" w:lineRule="auto"/>
        <w:ind w:left="720" w:hanging="720"/>
        <w:textAlignment w:val="baseline"/>
        <w:rPr>
          <w:rFonts w:ascii="Arial" w:eastAsia="Times New Roman" w:hAnsi="Arial" w:cs="Arial"/>
          <w:color w:val="000000"/>
        </w:rPr>
      </w:pPr>
      <w:r w:rsidRPr="00FB3F93">
        <w:rPr>
          <w:rFonts w:ascii="Arial" w:eastAsia="Times New Roman" w:hAnsi="Arial" w:cs="Arial"/>
          <w:color w:val="000000"/>
        </w:rPr>
        <w:t>Put one person at each leg on one long side</w:t>
      </w:r>
      <w:r w:rsidR="009705F0">
        <w:rPr>
          <w:rFonts w:ascii="Arial" w:eastAsia="Times New Roman" w:hAnsi="Arial" w:cs="Arial"/>
          <w:color w:val="000000"/>
        </w:rPr>
        <w:t>.</w:t>
      </w:r>
      <w:r w:rsidRPr="00FB3F93">
        <w:rPr>
          <w:rFonts w:ascii="Arial" w:eastAsia="Times New Roman" w:hAnsi="Arial" w:cs="Arial"/>
          <w:color w:val="000000"/>
        </w:rPr>
        <w:t xml:space="preserve"> </w:t>
      </w:r>
      <w:r w:rsidR="009705F0">
        <w:rPr>
          <w:rFonts w:ascii="Arial" w:eastAsia="Times New Roman" w:hAnsi="Arial" w:cs="Arial"/>
          <w:color w:val="000000"/>
        </w:rPr>
        <w:t>L</w:t>
      </w:r>
      <w:r w:rsidRPr="00FB3F93">
        <w:rPr>
          <w:rFonts w:ascii="Arial" w:eastAsia="Times New Roman" w:hAnsi="Arial" w:cs="Arial"/>
          <w:color w:val="000000"/>
        </w:rPr>
        <w:t xml:space="preserve">ift up together and pull a leg out of its connector. </w:t>
      </w:r>
      <w:r w:rsidR="00653468">
        <w:rPr>
          <w:rFonts w:ascii="Arial" w:eastAsia="Times New Roman" w:hAnsi="Arial" w:cs="Arial"/>
          <w:color w:val="000000"/>
        </w:rPr>
        <w:t>Extra</w:t>
      </w:r>
      <w:r w:rsidRPr="00FB3F93">
        <w:rPr>
          <w:rFonts w:ascii="Arial" w:eastAsia="Times New Roman" w:hAnsi="Arial" w:cs="Arial"/>
          <w:color w:val="000000"/>
        </w:rPr>
        <w:t xml:space="preserve"> person </w:t>
      </w:r>
      <w:r w:rsidR="00653468">
        <w:rPr>
          <w:rFonts w:ascii="Arial" w:eastAsia="Times New Roman" w:hAnsi="Arial" w:cs="Arial"/>
          <w:color w:val="000000"/>
        </w:rPr>
        <w:t>can</w:t>
      </w:r>
      <w:r w:rsidRPr="00FB3F93">
        <w:rPr>
          <w:rFonts w:ascii="Arial" w:eastAsia="Times New Roman" w:hAnsi="Arial" w:cs="Arial"/>
          <w:color w:val="000000"/>
        </w:rPr>
        <w:t xml:space="preserve"> help remove the stuck legs by twisting the</w:t>
      </w:r>
      <w:r w:rsidR="00653468">
        <w:rPr>
          <w:rFonts w:ascii="Arial" w:eastAsia="Times New Roman" w:hAnsi="Arial" w:cs="Arial"/>
          <w:color w:val="000000"/>
        </w:rPr>
        <w:t xml:space="preserve"> poles</w:t>
      </w:r>
      <w:r w:rsidRPr="00FB3F93">
        <w:rPr>
          <w:rFonts w:ascii="Arial" w:eastAsia="Times New Roman" w:hAnsi="Arial" w:cs="Arial"/>
          <w:color w:val="000000"/>
        </w:rPr>
        <w:t xml:space="preserve"> or use the rubber mallet.</w:t>
      </w:r>
      <w:r w:rsidR="009705F0">
        <w:rPr>
          <w:rFonts w:ascii="Arial" w:eastAsia="Times New Roman" w:hAnsi="Arial" w:cs="Arial"/>
          <w:color w:val="000000"/>
        </w:rPr>
        <w:t xml:space="preserve"> Lower that side of the frame.</w:t>
      </w:r>
    </w:p>
    <w:p w14:paraId="68F99E58" w14:textId="77777777" w:rsidR="00FB3F93" w:rsidRPr="00FB3F93" w:rsidRDefault="00FB3F93" w:rsidP="00FB3F93">
      <w:pPr>
        <w:numPr>
          <w:ilvl w:val="0"/>
          <w:numId w:val="20"/>
        </w:numPr>
        <w:spacing w:after="0" w:line="240" w:lineRule="auto"/>
        <w:textAlignment w:val="baseline"/>
        <w:rPr>
          <w:rFonts w:ascii="Arial" w:eastAsia="Times New Roman" w:hAnsi="Arial" w:cs="Arial"/>
          <w:color w:val="000000"/>
        </w:rPr>
      </w:pPr>
      <w:r w:rsidRPr="00FB3F93">
        <w:rPr>
          <w:rFonts w:ascii="Arial" w:eastAsia="Times New Roman" w:hAnsi="Arial" w:cs="Arial"/>
          <w:color w:val="000000"/>
        </w:rPr>
        <w:t>Repeat on the other side.</w:t>
      </w:r>
    </w:p>
    <w:p w14:paraId="4B3C8B75" w14:textId="66DD9CBA" w:rsidR="00FB3F93" w:rsidRPr="00FB3F93" w:rsidRDefault="00FB3F93" w:rsidP="00A304AA">
      <w:pPr>
        <w:numPr>
          <w:ilvl w:val="0"/>
          <w:numId w:val="21"/>
        </w:numPr>
        <w:spacing w:after="0" w:line="240" w:lineRule="auto"/>
        <w:ind w:left="720" w:hanging="720"/>
        <w:textAlignment w:val="baseline"/>
        <w:rPr>
          <w:rFonts w:ascii="Arial" w:eastAsia="Times New Roman" w:hAnsi="Arial" w:cs="Arial"/>
          <w:color w:val="000000"/>
        </w:rPr>
      </w:pPr>
      <w:r w:rsidRPr="00FB3F93">
        <w:rPr>
          <w:rFonts w:ascii="Arial" w:eastAsia="Times New Roman" w:hAnsi="Arial" w:cs="Arial"/>
          <w:color w:val="000000"/>
        </w:rPr>
        <w:t xml:space="preserve">Remove tarp. Leave bungees attached to tarp if it will be reused. If tarp is weathered or ripped, make a note to purchase a new one before tent </w:t>
      </w:r>
      <w:r w:rsidR="005B40CC">
        <w:rPr>
          <w:rFonts w:ascii="Arial" w:eastAsia="Times New Roman" w:hAnsi="Arial" w:cs="Arial"/>
          <w:color w:val="000000"/>
        </w:rPr>
        <w:t>assembly</w:t>
      </w:r>
      <w:r w:rsidRPr="00FB3F93">
        <w:rPr>
          <w:rFonts w:ascii="Arial" w:eastAsia="Times New Roman" w:hAnsi="Arial" w:cs="Arial"/>
          <w:color w:val="000000"/>
        </w:rPr>
        <w:t xml:space="preserve"> day next spring. Same for ratchets, ropes, and bungees.</w:t>
      </w:r>
    </w:p>
    <w:p w14:paraId="6CBEDA26" w14:textId="77777777" w:rsidR="00FB3F93" w:rsidRPr="00FB3F93" w:rsidRDefault="00FB3F93" w:rsidP="00FB3F93">
      <w:pPr>
        <w:numPr>
          <w:ilvl w:val="0"/>
          <w:numId w:val="22"/>
        </w:numPr>
        <w:spacing w:after="0" w:line="240" w:lineRule="auto"/>
        <w:textAlignment w:val="baseline"/>
        <w:rPr>
          <w:rFonts w:ascii="Arial" w:eastAsia="Times New Roman" w:hAnsi="Arial" w:cs="Arial"/>
          <w:color w:val="000000"/>
        </w:rPr>
      </w:pPr>
      <w:r w:rsidRPr="00FB3F93">
        <w:rPr>
          <w:rFonts w:ascii="Arial" w:eastAsia="Times New Roman" w:hAnsi="Arial" w:cs="Arial"/>
          <w:color w:val="000000"/>
        </w:rPr>
        <w:t>Disassemble roof frame.</w:t>
      </w:r>
    </w:p>
    <w:p w14:paraId="70C3CB0E" w14:textId="697000A0" w:rsidR="00FB3F93" w:rsidRPr="00FB3F93" w:rsidRDefault="00FB3F93" w:rsidP="00FB3F93">
      <w:pPr>
        <w:numPr>
          <w:ilvl w:val="0"/>
          <w:numId w:val="23"/>
        </w:numPr>
        <w:spacing w:after="0" w:line="240" w:lineRule="auto"/>
        <w:textAlignment w:val="baseline"/>
        <w:rPr>
          <w:rFonts w:ascii="Arial" w:eastAsia="Times New Roman" w:hAnsi="Arial" w:cs="Arial"/>
          <w:color w:val="000000"/>
        </w:rPr>
      </w:pPr>
      <w:r w:rsidRPr="00FB3F93">
        <w:rPr>
          <w:rFonts w:ascii="Arial" w:eastAsia="Times New Roman" w:hAnsi="Arial" w:cs="Arial"/>
          <w:color w:val="000000"/>
        </w:rPr>
        <w:t xml:space="preserve">Bundle poles </w:t>
      </w:r>
      <w:r w:rsidR="009705F0">
        <w:rPr>
          <w:rFonts w:ascii="Arial" w:eastAsia="Times New Roman" w:hAnsi="Arial" w:cs="Arial"/>
          <w:color w:val="000000"/>
        </w:rPr>
        <w:t xml:space="preserve">according to the labels </w:t>
      </w:r>
      <w:r w:rsidRPr="00FB3F93">
        <w:rPr>
          <w:rFonts w:ascii="Arial" w:eastAsia="Times New Roman" w:hAnsi="Arial" w:cs="Arial"/>
          <w:color w:val="000000"/>
        </w:rPr>
        <w:t>and bungee them. Do not make bundles too heavy.</w:t>
      </w:r>
    </w:p>
    <w:p w14:paraId="2251BD9E" w14:textId="77777777" w:rsidR="00FB3F93" w:rsidRPr="00FB3F93" w:rsidRDefault="00FB3F93" w:rsidP="00FB3F93">
      <w:pPr>
        <w:numPr>
          <w:ilvl w:val="0"/>
          <w:numId w:val="24"/>
        </w:numPr>
        <w:spacing w:after="0" w:line="240" w:lineRule="auto"/>
        <w:textAlignment w:val="baseline"/>
        <w:rPr>
          <w:rFonts w:ascii="Arial" w:eastAsia="Times New Roman" w:hAnsi="Arial" w:cs="Arial"/>
          <w:color w:val="000000"/>
        </w:rPr>
      </w:pPr>
      <w:r w:rsidRPr="00FB3F93">
        <w:rPr>
          <w:rFonts w:ascii="Arial" w:eastAsia="Times New Roman" w:hAnsi="Arial" w:cs="Arial"/>
          <w:color w:val="000000"/>
        </w:rPr>
        <w:t>Store pole bundles in the trailer beneath the wooden shelves.</w:t>
      </w:r>
    </w:p>
    <w:p w14:paraId="34E40EAC" w14:textId="1D2BE97C" w:rsidR="00FB3F93" w:rsidRPr="00FB3F93" w:rsidRDefault="00FB3F93" w:rsidP="00FB3F93">
      <w:pPr>
        <w:numPr>
          <w:ilvl w:val="0"/>
          <w:numId w:val="25"/>
        </w:numPr>
        <w:spacing w:after="0" w:line="240" w:lineRule="auto"/>
        <w:textAlignment w:val="baseline"/>
        <w:rPr>
          <w:rFonts w:ascii="Arial" w:eastAsia="Times New Roman" w:hAnsi="Arial" w:cs="Arial"/>
          <w:color w:val="000000"/>
        </w:rPr>
      </w:pPr>
      <w:r w:rsidRPr="00FB3F93">
        <w:rPr>
          <w:rFonts w:ascii="Arial" w:eastAsia="Times New Roman" w:hAnsi="Arial" w:cs="Arial"/>
          <w:color w:val="000000"/>
        </w:rPr>
        <w:t xml:space="preserve">Fold tarp and store </w:t>
      </w:r>
      <w:r w:rsidR="00F26B25">
        <w:rPr>
          <w:rFonts w:ascii="Arial" w:eastAsia="Times New Roman" w:hAnsi="Arial" w:cs="Arial"/>
          <w:color w:val="000000"/>
        </w:rPr>
        <w:t>in</w:t>
      </w:r>
      <w:r w:rsidR="00C64CA1">
        <w:rPr>
          <w:rFonts w:ascii="Arial" w:eastAsia="Times New Roman" w:hAnsi="Arial" w:cs="Arial"/>
          <w:color w:val="000000"/>
        </w:rPr>
        <w:t xml:space="preserve"> </w:t>
      </w:r>
      <w:r w:rsidR="00C64CA1" w:rsidRPr="00C64CA1">
        <w:rPr>
          <w:rFonts w:ascii="Arial" w:eastAsia="Times New Roman" w:hAnsi="Arial" w:cs="Arial"/>
          <w:b/>
          <w:bCs/>
          <w:color w:val="000000"/>
        </w:rPr>
        <w:t>Tent</w:t>
      </w:r>
      <w:r w:rsidR="00F26B25" w:rsidRPr="00C64CA1">
        <w:rPr>
          <w:rFonts w:ascii="Arial" w:eastAsia="Times New Roman" w:hAnsi="Arial" w:cs="Arial"/>
          <w:b/>
          <w:bCs/>
          <w:color w:val="000000"/>
        </w:rPr>
        <w:t xml:space="preserve"> bin #1</w:t>
      </w:r>
      <w:r w:rsidR="00C64CA1">
        <w:rPr>
          <w:rFonts w:ascii="Arial" w:eastAsia="Times New Roman" w:hAnsi="Arial" w:cs="Arial"/>
          <w:color w:val="000000"/>
        </w:rPr>
        <w:t>.</w:t>
      </w:r>
    </w:p>
    <w:p w14:paraId="2C139FC6" w14:textId="77777777" w:rsidR="00FB3F93" w:rsidRPr="00FB3F93" w:rsidRDefault="00FB3F93" w:rsidP="00FB3F93">
      <w:pPr>
        <w:numPr>
          <w:ilvl w:val="0"/>
          <w:numId w:val="26"/>
        </w:numPr>
        <w:spacing w:after="0" w:line="240" w:lineRule="auto"/>
        <w:textAlignment w:val="baseline"/>
        <w:rPr>
          <w:rFonts w:ascii="Arial" w:eastAsia="Times New Roman" w:hAnsi="Arial" w:cs="Arial"/>
          <w:color w:val="000000"/>
        </w:rPr>
      </w:pPr>
      <w:r w:rsidRPr="00FB3F93">
        <w:rPr>
          <w:rFonts w:ascii="Arial" w:eastAsia="Times New Roman" w:hAnsi="Arial" w:cs="Arial"/>
          <w:color w:val="000000"/>
        </w:rPr>
        <w:t>Go out for a beer and celebrate!</w:t>
      </w:r>
    </w:p>
    <w:sectPr w:rsidR="00FB3F93" w:rsidRPr="00FB3F93" w:rsidSect="009705F0">
      <w:footerReference w:type="default" r:id="rId8"/>
      <w:pgSz w:w="12240" w:h="15840"/>
      <w:pgMar w:top="720" w:right="720" w:bottom="720"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EB2299" w14:textId="77777777" w:rsidR="00455138" w:rsidRDefault="00455138" w:rsidP="00A353CA">
      <w:pPr>
        <w:spacing w:after="0" w:line="240" w:lineRule="auto"/>
      </w:pPr>
      <w:r>
        <w:separator/>
      </w:r>
    </w:p>
  </w:endnote>
  <w:endnote w:type="continuationSeparator" w:id="0">
    <w:p w14:paraId="66073F41" w14:textId="77777777" w:rsidR="00455138" w:rsidRDefault="00455138" w:rsidP="00A353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99BF1D" w14:textId="77777777" w:rsidR="00A353CA" w:rsidRDefault="00A353CA">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r>
      <w:rPr>
        <w:color w:val="323E4F" w:themeColor="text2" w:themeShade="BF"/>
        <w:sz w:val="24"/>
        <w:szCs w:val="24"/>
      </w:rPr>
      <w:t xml:space="preserve"> | </w:t>
    </w:r>
    <w:r>
      <w:rPr>
        <w:color w:val="323E4F" w:themeColor="text2" w:themeShade="BF"/>
        <w:sz w:val="24"/>
        <w:szCs w:val="24"/>
      </w:rPr>
      <w:fldChar w:fldCharType="begin"/>
    </w:r>
    <w:r>
      <w:rPr>
        <w:color w:val="323E4F" w:themeColor="text2" w:themeShade="BF"/>
        <w:sz w:val="24"/>
        <w:szCs w:val="24"/>
      </w:rPr>
      <w:instrText xml:space="preserve"> NUMPAGES  \* Arabic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p>
  <w:p w14:paraId="70590E76" w14:textId="426E165A" w:rsidR="00A353CA" w:rsidRDefault="00A353CA">
    <w:pPr>
      <w:pStyle w:val="Footer"/>
    </w:pPr>
    <w:r>
      <w:t>Leslie Vassall</w:t>
    </w:r>
    <w:r w:rsidR="00662495">
      <w:t xml:space="preserve"> Revised</w:t>
    </w:r>
    <w:r>
      <w:t xml:space="preserve"> </w:t>
    </w:r>
    <w:r w:rsidR="00743E36">
      <w:t xml:space="preserve">October </w:t>
    </w:r>
    <w:r w:rsidR="005D6510">
      <w:t>10</w:t>
    </w:r>
    <w:r>
      <w:t>,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83F010" w14:textId="77777777" w:rsidR="00455138" w:rsidRDefault="00455138" w:rsidP="00A353CA">
      <w:pPr>
        <w:spacing w:after="0" w:line="240" w:lineRule="auto"/>
      </w:pPr>
      <w:r>
        <w:separator/>
      </w:r>
    </w:p>
  </w:footnote>
  <w:footnote w:type="continuationSeparator" w:id="0">
    <w:p w14:paraId="76C3FC8E" w14:textId="77777777" w:rsidR="00455138" w:rsidRDefault="00455138" w:rsidP="00A353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D0477"/>
    <w:multiLevelType w:val="multilevel"/>
    <w:tmpl w:val="1094805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CC2D95"/>
    <w:multiLevelType w:val="multilevel"/>
    <w:tmpl w:val="B6709E60"/>
    <w:lvl w:ilvl="0">
      <w:start w:val="1"/>
      <w:numFmt w:val="decimal"/>
      <w:lvlText w:val="%1."/>
      <w:lvlJc w:val="left"/>
      <w:pPr>
        <w:tabs>
          <w:tab w:val="num" w:pos="990"/>
        </w:tabs>
        <w:ind w:left="990" w:hanging="360"/>
      </w:pPr>
    </w:lvl>
    <w:lvl w:ilvl="1">
      <w:start w:val="4"/>
      <w:numFmt w:val="decimal"/>
      <w:lvlText w:val="%2."/>
      <w:lvlJc w:val="left"/>
      <w:pPr>
        <w:ind w:left="2070" w:hanging="360"/>
      </w:pPr>
      <w:rPr>
        <w:rFonts w:hint="default"/>
      </w:rPr>
    </w:lvl>
    <w:lvl w:ilvl="2" w:tentative="1">
      <w:start w:val="1"/>
      <w:numFmt w:val="decimal"/>
      <w:lvlText w:val="%3."/>
      <w:lvlJc w:val="left"/>
      <w:pPr>
        <w:tabs>
          <w:tab w:val="num" w:pos="2430"/>
        </w:tabs>
        <w:ind w:left="2430" w:hanging="360"/>
      </w:pPr>
    </w:lvl>
    <w:lvl w:ilvl="3" w:tentative="1">
      <w:start w:val="1"/>
      <w:numFmt w:val="decimal"/>
      <w:lvlText w:val="%4."/>
      <w:lvlJc w:val="left"/>
      <w:pPr>
        <w:tabs>
          <w:tab w:val="num" w:pos="3150"/>
        </w:tabs>
        <w:ind w:left="3150" w:hanging="360"/>
      </w:pPr>
    </w:lvl>
    <w:lvl w:ilvl="4" w:tentative="1">
      <w:start w:val="1"/>
      <w:numFmt w:val="decimal"/>
      <w:lvlText w:val="%5."/>
      <w:lvlJc w:val="left"/>
      <w:pPr>
        <w:tabs>
          <w:tab w:val="num" w:pos="3870"/>
        </w:tabs>
        <w:ind w:left="3870" w:hanging="360"/>
      </w:pPr>
    </w:lvl>
    <w:lvl w:ilvl="5" w:tentative="1">
      <w:start w:val="1"/>
      <w:numFmt w:val="decimal"/>
      <w:lvlText w:val="%6."/>
      <w:lvlJc w:val="left"/>
      <w:pPr>
        <w:tabs>
          <w:tab w:val="num" w:pos="4590"/>
        </w:tabs>
        <w:ind w:left="4590" w:hanging="360"/>
      </w:pPr>
    </w:lvl>
    <w:lvl w:ilvl="6" w:tentative="1">
      <w:start w:val="1"/>
      <w:numFmt w:val="decimal"/>
      <w:lvlText w:val="%7."/>
      <w:lvlJc w:val="left"/>
      <w:pPr>
        <w:tabs>
          <w:tab w:val="num" w:pos="5310"/>
        </w:tabs>
        <w:ind w:left="5310" w:hanging="360"/>
      </w:pPr>
    </w:lvl>
    <w:lvl w:ilvl="7" w:tentative="1">
      <w:start w:val="1"/>
      <w:numFmt w:val="decimal"/>
      <w:lvlText w:val="%8."/>
      <w:lvlJc w:val="left"/>
      <w:pPr>
        <w:tabs>
          <w:tab w:val="num" w:pos="6030"/>
        </w:tabs>
        <w:ind w:left="6030" w:hanging="360"/>
      </w:pPr>
    </w:lvl>
    <w:lvl w:ilvl="8" w:tentative="1">
      <w:start w:val="1"/>
      <w:numFmt w:val="decimal"/>
      <w:lvlText w:val="%9."/>
      <w:lvlJc w:val="left"/>
      <w:pPr>
        <w:tabs>
          <w:tab w:val="num" w:pos="6750"/>
        </w:tabs>
        <w:ind w:left="6750" w:hanging="360"/>
      </w:pPr>
    </w:lvl>
  </w:abstractNum>
  <w:abstractNum w:abstractNumId="2" w15:restartNumberingAfterBreak="0">
    <w:nsid w:val="15CA2022"/>
    <w:multiLevelType w:val="hybridMultilevel"/>
    <w:tmpl w:val="D1C2B59A"/>
    <w:lvl w:ilvl="0" w:tplc="0409000F">
      <w:start w:val="1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E370D1D"/>
    <w:multiLevelType w:val="multilevel"/>
    <w:tmpl w:val="8E3AC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8202B60"/>
    <w:multiLevelType w:val="multilevel"/>
    <w:tmpl w:val="58D66F4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93B143D"/>
    <w:multiLevelType w:val="hybridMultilevel"/>
    <w:tmpl w:val="CD2A3F14"/>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BEF4D73"/>
    <w:multiLevelType w:val="multilevel"/>
    <w:tmpl w:val="D8048F5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12127A1"/>
    <w:multiLevelType w:val="multilevel"/>
    <w:tmpl w:val="EDA6C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22A6AE1"/>
    <w:multiLevelType w:val="multilevel"/>
    <w:tmpl w:val="2D2C5D1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B9D435F"/>
    <w:multiLevelType w:val="multilevel"/>
    <w:tmpl w:val="A9802800"/>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76244FE"/>
    <w:multiLevelType w:val="multilevel"/>
    <w:tmpl w:val="F2044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A487EF6"/>
    <w:multiLevelType w:val="multilevel"/>
    <w:tmpl w:val="D56414E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97898158">
    <w:abstractNumId w:val="7"/>
  </w:num>
  <w:num w:numId="2" w16cid:durableId="2072577200">
    <w:abstractNumId w:val="1"/>
  </w:num>
  <w:num w:numId="3" w16cid:durableId="1071974160">
    <w:abstractNumId w:val="6"/>
    <w:lvlOverride w:ilvl="0">
      <w:lvl w:ilvl="0">
        <w:numFmt w:val="decimal"/>
        <w:lvlText w:val="%1."/>
        <w:lvlJc w:val="left"/>
      </w:lvl>
    </w:lvlOverride>
  </w:num>
  <w:num w:numId="4" w16cid:durableId="457990848">
    <w:abstractNumId w:val="0"/>
    <w:lvlOverride w:ilvl="0">
      <w:lvl w:ilvl="0">
        <w:numFmt w:val="decimal"/>
        <w:lvlText w:val="%1."/>
        <w:lvlJc w:val="left"/>
      </w:lvl>
    </w:lvlOverride>
  </w:num>
  <w:num w:numId="5" w16cid:durableId="1857888343">
    <w:abstractNumId w:val="9"/>
    <w:lvlOverride w:ilvl="0">
      <w:lvl w:ilvl="0">
        <w:numFmt w:val="decimal"/>
        <w:lvlText w:val="%1."/>
        <w:lvlJc w:val="left"/>
      </w:lvl>
    </w:lvlOverride>
  </w:num>
  <w:num w:numId="6" w16cid:durableId="1857888343">
    <w:abstractNumId w:val="9"/>
    <w:lvlOverride w:ilvl="0">
      <w:lvl w:ilvl="0">
        <w:numFmt w:val="decimal"/>
        <w:lvlText w:val="%1."/>
        <w:lvlJc w:val="left"/>
      </w:lvl>
    </w:lvlOverride>
  </w:num>
  <w:num w:numId="7" w16cid:durableId="1857888343">
    <w:abstractNumId w:val="9"/>
    <w:lvlOverride w:ilvl="0">
      <w:lvl w:ilvl="0">
        <w:numFmt w:val="decimal"/>
        <w:lvlText w:val="%1."/>
        <w:lvlJc w:val="left"/>
      </w:lvl>
    </w:lvlOverride>
  </w:num>
  <w:num w:numId="8" w16cid:durableId="297419138">
    <w:abstractNumId w:val="8"/>
    <w:lvlOverride w:ilvl="0">
      <w:lvl w:ilvl="0">
        <w:numFmt w:val="decimal"/>
        <w:lvlText w:val="%1."/>
        <w:lvlJc w:val="left"/>
      </w:lvl>
    </w:lvlOverride>
  </w:num>
  <w:num w:numId="9" w16cid:durableId="297419138">
    <w:abstractNumId w:val="8"/>
    <w:lvlOverride w:ilvl="0">
      <w:lvl w:ilvl="0">
        <w:numFmt w:val="decimal"/>
        <w:lvlText w:val="%1."/>
        <w:lvlJc w:val="left"/>
      </w:lvl>
    </w:lvlOverride>
  </w:num>
  <w:num w:numId="10" w16cid:durableId="297419138">
    <w:abstractNumId w:val="8"/>
    <w:lvlOverride w:ilvl="0">
      <w:lvl w:ilvl="0">
        <w:numFmt w:val="decimal"/>
        <w:lvlText w:val="%1."/>
        <w:lvlJc w:val="left"/>
      </w:lvl>
    </w:lvlOverride>
  </w:num>
  <w:num w:numId="11" w16cid:durableId="297419138">
    <w:abstractNumId w:val="8"/>
    <w:lvlOverride w:ilvl="0">
      <w:lvl w:ilvl="0">
        <w:numFmt w:val="decimal"/>
        <w:lvlText w:val="%1."/>
        <w:lvlJc w:val="left"/>
      </w:lvl>
    </w:lvlOverride>
  </w:num>
  <w:num w:numId="12" w16cid:durableId="297419138">
    <w:abstractNumId w:val="8"/>
    <w:lvlOverride w:ilvl="0">
      <w:lvl w:ilvl="0">
        <w:numFmt w:val="decimal"/>
        <w:lvlText w:val="%1."/>
        <w:lvlJc w:val="left"/>
      </w:lvl>
    </w:lvlOverride>
  </w:num>
  <w:num w:numId="13" w16cid:durableId="297419138">
    <w:abstractNumId w:val="8"/>
    <w:lvlOverride w:ilvl="0">
      <w:lvl w:ilvl="0">
        <w:numFmt w:val="decimal"/>
        <w:lvlText w:val="%1."/>
        <w:lvlJc w:val="left"/>
      </w:lvl>
    </w:lvlOverride>
  </w:num>
  <w:num w:numId="14" w16cid:durableId="1557739996">
    <w:abstractNumId w:val="4"/>
    <w:lvlOverride w:ilvl="0">
      <w:lvl w:ilvl="0">
        <w:numFmt w:val="decimal"/>
        <w:lvlText w:val="%1."/>
        <w:lvlJc w:val="left"/>
      </w:lvl>
    </w:lvlOverride>
  </w:num>
  <w:num w:numId="15" w16cid:durableId="1557739996">
    <w:abstractNumId w:val="4"/>
    <w:lvlOverride w:ilvl="0">
      <w:lvl w:ilvl="0">
        <w:numFmt w:val="decimal"/>
        <w:lvlText w:val="%1."/>
        <w:lvlJc w:val="left"/>
      </w:lvl>
    </w:lvlOverride>
  </w:num>
  <w:num w:numId="16" w16cid:durableId="1352074052">
    <w:abstractNumId w:val="3"/>
  </w:num>
  <w:num w:numId="17" w16cid:durableId="1914386148">
    <w:abstractNumId w:val="10"/>
  </w:num>
  <w:num w:numId="18" w16cid:durableId="873082573">
    <w:abstractNumId w:val="11"/>
    <w:lvlOverride w:ilvl="0">
      <w:lvl w:ilvl="0">
        <w:numFmt w:val="decimal"/>
        <w:lvlText w:val="%1."/>
        <w:lvlJc w:val="left"/>
      </w:lvl>
    </w:lvlOverride>
  </w:num>
  <w:num w:numId="19" w16cid:durableId="873082573">
    <w:abstractNumId w:val="11"/>
    <w:lvlOverride w:ilvl="0">
      <w:lvl w:ilvl="0">
        <w:numFmt w:val="decimal"/>
        <w:lvlText w:val="%1."/>
        <w:lvlJc w:val="left"/>
      </w:lvl>
    </w:lvlOverride>
  </w:num>
  <w:num w:numId="20" w16cid:durableId="873082573">
    <w:abstractNumId w:val="11"/>
    <w:lvlOverride w:ilvl="0">
      <w:lvl w:ilvl="0">
        <w:numFmt w:val="decimal"/>
        <w:lvlText w:val="%1."/>
        <w:lvlJc w:val="left"/>
      </w:lvl>
    </w:lvlOverride>
  </w:num>
  <w:num w:numId="21" w16cid:durableId="873082573">
    <w:abstractNumId w:val="11"/>
    <w:lvlOverride w:ilvl="0">
      <w:lvl w:ilvl="0">
        <w:numFmt w:val="decimal"/>
        <w:lvlText w:val="%1."/>
        <w:lvlJc w:val="left"/>
      </w:lvl>
    </w:lvlOverride>
  </w:num>
  <w:num w:numId="22" w16cid:durableId="873082573">
    <w:abstractNumId w:val="11"/>
    <w:lvlOverride w:ilvl="0">
      <w:lvl w:ilvl="0">
        <w:numFmt w:val="decimal"/>
        <w:lvlText w:val="%1."/>
        <w:lvlJc w:val="left"/>
      </w:lvl>
    </w:lvlOverride>
  </w:num>
  <w:num w:numId="23" w16cid:durableId="873082573">
    <w:abstractNumId w:val="11"/>
    <w:lvlOverride w:ilvl="0">
      <w:lvl w:ilvl="0">
        <w:numFmt w:val="decimal"/>
        <w:lvlText w:val="%1."/>
        <w:lvlJc w:val="left"/>
      </w:lvl>
    </w:lvlOverride>
  </w:num>
  <w:num w:numId="24" w16cid:durableId="873082573">
    <w:abstractNumId w:val="11"/>
    <w:lvlOverride w:ilvl="0">
      <w:lvl w:ilvl="0">
        <w:numFmt w:val="decimal"/>
        <w:lvlText w:val="%1."/>
        <w:lvlJc w:val="left"/>
      </w:lvl>
    </w:lvlOverride>
  </w:num>
  <w:num w:numId="25" w16cid:durableId="873082573">
    <w:abstractNumId w:val="11"/>
    <w:lvlOverride w:ilvl="0">
      <w:lvl w:ilvl="0">
        <w:numFmt w:val="decimal"/>
        <w:lvlText w:val="%1."/>
        <w:lvlJc w:val="left"/>
      </w:lvl>
    </w:lvlOverride>
  </w:num>
  <w:num w:numId="26" w16cid:durableId="873082573">
    <w:abstractNumId w:val="11"/>
    <w:lvlOverride w:ilvl="0">
      <w:lvl w:ilvl="0">
        <w:numFmt w:val="decimal"/>
        <w:lvlText w:val="%1."/>
        <w:lvlJc w:val="left"/>
      </w:lvl>
    </w:lvlOverride>
  </w:num>
  <w:num w:numId="27" w16cid:durableId="1878547374">
    <w:abstractNumId w:val="5"/>
  </w:num>
  <w:num w:numId="28" w16cid:durableId="13588928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3F93"/>
    <w:rsid w:val="000531EE"/>
    <w:rsid w:val="0026283B"/>
    <w:rsid w:val="00455138"/>
    <w:rsid w:val="0047134B"/>
    <w:rsid w:val="004B207A"/>
    <w:rsid w:val="004B4811"/>
    <w:rsid w:val="005A1AC0"/>
    <w:rsid w:val="005A5F1A"/>
    <w:rsid w:val="005B40CC"/>
    <w:rsid w:val="005D6510"/>
    <w:rsid w:val="00633699"/>
    <w:rsid w:val="00653468"/>
    <w:rsid w:val="00662495"/>
    <w:rsid w:val="00664855"/>
    <w:rsid w:val="00743E36"/>
    <w:rsid w:val="00766390"/>
    <w:rsid w:val="007D1E34"/>
    <w:rsid w:val="007D6CC6"/>
    <w:rsid w:val="007F276C"/>
    <w:rsid w:val="0082211F"/>
    <w:rsid w:val="00952B42"/>
    <w:rsid w:val="009570C4"/>
    <w:rsid w:val="009705F0"/>
    <w:rsid w:val="00A304AA"/>
    <w:rsid w:val="00A34264"/>
    <w:rsid w:val="00A353CA"/>
    <w:rsid w:val="00AF3074"/>
    <w:rsid w:val="00C64CA1"/>
    <w:rsid w:val="00C943AA"/>
    <w:rsid w:val="00E97BF5"/>
    <w:rsid w:val="00F0358E"/>
    <w:rsid w:val="00F13A65"/>
    <w:rsid w:val="00F26B25"/>
    <w:rsid w:val="00FA50CD"/>
    <w:rsid w:val="00FB3F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56FBBC"/>
  <w15:chartTrackingRefBased/>
  <w15:docId w15:val="{C2802865-1E2E-4EDC-9555-3415DE7FF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3F9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FB3F93"/>
  </w:style>
  <w:style w:type="paragraph" w:styleId="Header">
    <w:name w:val="header"/>
    <w:basedOn w:val="Normal"/>
    <w:link w:val="HeaderChar"/>
    <w:uiPriority w:val="99"/>
    <w:unhideWhenUsed/>
    <w:rsid w:val="00A353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53CA"/>
  </w:style>
  <w:style w:type="paragraph" w:styleId="Footer">
    <w:name w:val="footer"/>
    <w:basedOn w:val="Normal"/>
    <w:link w:val="FooterChar"/>
    <w:uiPriority w:val="99"/>
    <w:unhideWhenUsed/>
    <w:rsid w:val="00A353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53CA"/>
  </w:style>
  <w:style w:type="paragraph" w:styleId="ListParagraph">
    <w:name w:val="List Paragraph"/>
    <w:basedOn w:val="Normal"/>
    <w:uiPriority w:val="34"/>
    <w:qFormat/>
    <w:rsid w:val="0082211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2064548">
      <w:bodyDiv w:val="1"/>
      <w:marLeft w:val="0"/>
      <w:marRight w:val="0"/>
      <w:marTop w:val="0"/>
      <w:marBottom w:val="0"/>
      <w:divBdr>
        <w:top w:val="none" w:sz="0" w:space="0" w:color="auto"/>
        <w:left w:val="none" w:sz="0" w:space="0" w:color="auto"/>
        <w:bottom w:val="none" w:sz="0" w:space="0" w:color="auto"/>
        <w:right w:val="none" w:sz="0" w:space="0" w:color="auto"/>
      </w:divBdr>
    </w:div>
    <w:div w:id="1803381743">
      <w:bodyDiv w:val="1"/>
      <w:marLeft w:val="0"/>
      <w:marRight w:val="0"/>
      <w:marTop w:val="0"/>
      <w:marBottom w:val="0"/>
      <w:divBdr>
        <w:top w:val="none" w:sz="0" w:space="0" w:color="auto"/>
        <w:left w:val="none" w:sz="0" w:space="0" w:color="auto"/>
        <w:bottom w:val="none" w:sz="0" w:space="0" w:color="auto"/>
        <w:right w:val="none" w:sz="0" w:space="0" w:color="auto"/>
      </w:divBdr>
    </w:div>
    <w:div w:id="2056192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TotalTime>
  <Pages>2</Pages>
  <Words>665</Words>
  <Characters>3791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Leslie Vassall</dc:creator>
  <cp:keywords/>
  <dc:description/>
  <cp:lastModifiedBy>Leslie Vassall</cp:lastModifiedBy>
  <cp:revision>21</cp:revision>
  <cp:lastPrinted>2024-10-08T16:55:00Z</cp:lastPrinted>
  <dcterms:created xsi:type="dcterms:W3CDTF">2024-09-17T19:07:00Z</dcterms:created>
  <dcterms:modified xsi:type="dcterms:W3CDTF">2024-10-11T02:11:00Z</dcterms:modified>
</cp:coreProperties>
</file>